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187D1" w14:textId="2B164763" w:rsidR="00FC44AA" w:rsidRDefault="00FC44AA" w:rsidP="000F1F41"/>
    <w:p w14:paraId="7B0455C8" w14:textId="77777777" w:rsidR="00007CD9" w:rsidRDefault="00007CD9" w:rsidP="000F1F41"/>
    <w:p w14:paraId="705BD955" w14:textId="77777777" w:rsidR="006824CC" w:rsidRDefault="009076DB" w:rsidP="000F1F41">
      <w:pPr>
        <w:rPr>
          <w:color w:val="302165"/>
        </w:rPr>
      </w:pPr>
      <w:r>
        <w:t xml:space="preserve"> </w:t>
      </w:r>
    </w:p>
    <w:p w14:paraId="0EAD7F81" w14:textId="77777777" w:rsidR="00960A33" w:rsidRDefault="00960A33" w:rsidP="00960A33">
      <w:pPr>
        <w:pStyle w:val="Title"/>
      </w:pPr>
    </w:p>
    <w:p w14:paraId="5959359D" w14:textId="22AFC815" w:rsidR="00C9422B" w:rsidRPr="00FC2C61" w:rsidRDefault="00314010" w:rsidP="00FC355C">
      <w:pPr>
        <w:rPr>
          <w:rFonts w:ascii="Encode Sans Wide" w:hAnsi="Encode Sans Wide"/>
          <w:b/>
          <w:bCs/>
          <w:color w:val="25005C"/>
          <w:sz w:val="48"/>
          <w:szCs w:val="56"/>
        </w:rPr>
      </w:pPr>
      <w:r w:rsidRPr="00FC2C61">
        <w:rPr>
          <w:rFonts w:ascii="Encode Sans Wide" w:hAnsi="Encode Sans Wide"/>
          <w:b/>
          <w:bCs/>
          <w:color w:val="25005C"/>
          <w:sz w:val="48"/>
          <w:szCs w:val="56"/>
        </w:rPr>
        <w:t>[</w:t>
      </w:r>
      <w:r w:rsidRPr="006A3C6D">
        <w:rPr>
          <w:rFonts w:ascii="Encode Sans Wide" w:hAnsi="Encode Sans Wide"/>
          <w:b/>
          <w:bCs/>
          <w:color w:val="25005C"/>
          <w:sz w:val="48"/>
          <w:szCs w:val="56"/>
        </w:rPr>
        <w:t>Department</w:t>
      </w:r>
      <w:r w:rsidR="002F396B" w:rsidRPr="006A3C6D">
        <w:rPr>
          <w:rFonts w:ascii="Encode Sans Wide" w:hAnsi="Encode Sans Wide"/>
          <w:b/>
          <w:bCs/>
          <w:color w:val="25005C"/>
          <w:sz w:val="48"/>
          <w:szCs w:val="56"/>
        </w:rPr>
        <w:t>/unit/organization</w:t>
      </w:r>
      <w:r w:rsidRPr="006A3C6D">
        <w:rPr>
          <w:rFonts w:ascii="Encode Sans Wide" w:hAnsi="Encode Sans Wide"/>
          <w:b/>
          <w:bCs/>
          <w:color w:val="25005C"/>
          <w:sz w:val="48"/>
          <w:szCs w:val="56"/>
        </w:rPr>
        <w:t xml:space="preserve"> </w:t>
      </w:r>
      <w:r w:rsidR="002F396B" w:rsidRPr="006A3C6D">
        <w:rPr>
          <w:rFonts w:ascii="Encode Sans Wide" w:hAnsi="Encode Sans Wide"/>
          <w:b/>
          <w:bCs/>
          <w:color w:val="25005C"/>
          <w:sz w:val="48"/>
          <w:szCs w:val="56"/>
        </w:rPr>
        <w:t>n</w:t>
      </w:r>
      <w:r w:rsidRPr="006A3C6D">
        <w:rPr>
          <w:rFonts w:ascii="Encode Sans Wide" w:hAnsi="Encode Sans Wide"/>
          <w:b/>
          <w:bCs/>
          <w:color w:val="25005C"/>
          <w:sz w:val="48"/>
          <w:szCs w:val="56"/>
        </w:rPr>
        <w:t>ame</w:t>
      </w:r>
      <w:r w:rsidRPr="00FC2C61">
        <w:rPr>
          <w:rFonts w:ascii="Encode Sans Wide" w:hAnsi="Encode Sans Wide"/>
          <w:b/>
          <w:bCs/>
          <w:color w:val="25005C"/>
          <w:sz w:val="48"/>
          <w:szCs w:val="56"/>
        </w:rPr>
        <w:t>]</w:t>
      </w:r>
      <w:r w:rsidR="00C9422B" w:rsidRPr="00FC2C61">
        <w:rPr>
          <w:rFonts w:ascii="Encode Sans Wide" w:hAnsi="Encode Sans Wide"/>
          <w:b/>
          <w:bCs/>
          <w:color w:val="25005C"/>
          <w:sz w:val="48"/>
          <w:szCs w:val="56"/>
        </w:rPr>
        <w:t xml:space="preserve"> </w:t>
      </w:r>
      <w:r w:rsidR="00D41BA7" w:rsidRPr="00FC2C61">
        <w:rPr>
          <w:rFonts w:ascii="Encode Sans Wide" w:hAnsi="Encode Sans Wide"/>
          <w:b/>
          <w:bCs/>
          <w:color w:val="25005C"/>
          <w:sz w:val="48"/>
          <w:szCs w:val="56"/>
        </w:rPr>
        <w:t>Supplemental</w:t>
      </w:r>
      <w:r w:rsidR="00C9422B" w:rsidRPr="00FC2C61">
        <w:rPr>
          <w:rFonts w:ascii="Encode Sans Wide" w:hAnsi="Encode Sans Wide"/>
          <w:b/>
          <w:bCs/>
          <w:color w:val="25005C"/>
          <w:sz w:val="48"/>
          <w:szCs w:val="56"/>
        </w:rPr>
        <w:t xml:space="preserve"> </w:t>
      </w:r>
      <w:r w:rsidR="001E0B4F" w:rsidRPr="00FC2C61">
        <w:rPr>
          <w:rFonts w:ascii="Encode Sans Wide" w:hAnsi="Encode Sans Wide"/>
          <w:b/>
          <w:bCs/>
          <w:color w:val="25005C"/>
          <w:sz w:val="48"/>
          <w:szCs w:val="56"/>
        </w:rPr>
        <w:t>Hazardous Energy Control LOTO</w:t>
      </w:r>
      <w:r w:rsidR="00C9422B" w:rsidRPr="00FC2C61">
        <w:rPr>
          <w:rFonts w:ascii="Encode Sans Wide" w:hAnsi="Encode Sans Wide"/>
          <w:b/>
          <w:bCs/>
          <w:color w:val="25005C"/>
          <w:sz w:val="48"/>
          <w:szCs w:val="56"/>
        </w:rPr>
        <w:t xml:space="preserve"> P</w:t>
      </w:r>
      <w:r w:rsidR="002F396B" w:rsidRPr="00FC2C61">
        <w:rPr>
          <w:rFonts w:ascii="Encode Sans Wide" w:hAnsi="Encode Sans Wide"/>
          <w:b/>
          <w:bCs/>
          <w:color w:val="25005C"/>
          <w:sz w:val="48"/>
          <w:szCs w:val="56"/>
        </w:rPr>
        <w:t>rogram</w:t>
      </w:r>
    </w:p>
    <w:p w14:paraId="4E6AB189" w14:textId="77777777" w:rsidR="006824CC" w:rsidRPr="00FC2C61" w:rsidRDefault="006824CC" w:rsidP="000F1F41">
      <w:pPr>
        <w:rPr>
          <w:rFonts w:ascii="Encode Sans Wide" w:hAnsi="Encode Sans Wide"/>
          <w:b/>
        </w:rPr>
      </w:pPr>
    </w:p>
    <w:p w14:paraId="6E29A504" w14:textId="77777777" w:rsidR="00960A33" w:rsidRDefault="00960A33" w:rsidP="000F1F41"/>
    <w:p w14:paraId="4EAC78E6" w14:textId="77777777" w:rsidR="00960A33" w:rsidRDefault="00960A33" w:rsidP="000F1F41"/>
    <w:p w14:paraId="55B17072" w14:textId="77777777" w:rsidR="00C9422B" w:rsidRPr="00C9422B" w:rsidRDefault="00C9422B" w:rsidP="00C9422B">
      <w:pPr>
        <w:rPr>
          <w:rFonts w:ascii="Uni Sans Light" w:hAnsi="Uni Sans Light"/>
          <w:caps/>
          <w:color w:val="33006F"/>
          <w:sz w:val="36"/>
          <w:szCs w:val="28"/>
        </w:rPr>
      </w:pPr>
    </w:p>
    <w:p w14:paraId="1333B3DD" w14:textId="77777777" w:rsidR="00C9422B" w:rsidRPr="00C9422B" w:rsidRDefault="00C9422B" w:rsidP="00C9422B">
      <w:pPr>
        <w:jc w:val="both"/>
        <w:rPr>
          <w:rFonts w:ascii="Uni Sans Light" w:hAnsi="Uni Sans Light"/>
          <w:caps/>
          <w:color w:val="33006F"/>
          <w:sz w:val="36"/>
          <w:szCs w:val="28"/>
          <w:u w:val="single"/>
        </w:rPr>
      </w:pPr>
      <w:r w:rsidRPr="00C9422B">
        <w:rPr>
          <w:rFonts w:ascii="Uni Sans Light" w:hAnsi="Uni Sans Light"/>
          <w:caps/>
          <w:color w:val="33006F"/>
          <w:sz w:val="36"/>
          <w:szCs w:val="28"/>
        </w:rPr>
        <w:t>Approved By:</w:t>
      </w:r>
      <w:r w:rsidRPr="00C9422B">
        <w:rPr>
          <w:rFonts w:ascii="Uni Sans Light" w:hAnsi="Uni Sans Light"/>
          <w:caps/>
          <w:color w:val="33006F"/>
          <w:sz w:val="36"/>
          <w:szCs w:val="28"/>
        </w:rPr>
        <w:tab/>
      </w:r>
      <w:r w:rsidRPr="00C9422B">
        <w:rPr>
          <w:rFonts w:ascii="Uni Sans Light" w:hAnsi="Uni Sans Light"/>
          <w:caps/>
          <w:color w:val="33006F"/>
          <w:sz w:val="36"/>
          <w:szCs w:val="28"/>
          <w:u w:val="single"/>
        </w:rPr>
        <w:tab/>
      </w:r>
      <w:r>
        <w:rPr>
          <w:rFonts w:ascii="Uni Sans Light" w:hAnsi="Uni Sans Light"/>
          <w:caps/>
          <w:color w:val="33006F"/>
          <w:sz w:val="36"/>
          <w:szCs w:val="28"/>
          <w:u w:val="single"/>
        </w:rPr>
        <w:tab/>
      </w:r>
      <w:r>
        <w:rPr>
          <w:rFonts w:ascii="Uni Sans Light" w:hAnsi="Uni Sans Light"/>
          <w:caps/>
          <w:color w:val="33006F"/>
          <w:sz w:val="36"/>
          <w:szCs w:val="28"/>
          <w:u w:val="single"/>
        </w:rPr>
        <w:tab/>
      </w:r>
      <w:r>
        <w:rPr>
          <w:rFonts w:ascii="Uni Sans Light" w:hAnsi="Uni Sans Light"/>
          <w:caps/>
          <w:color w:val="33006F"/>
          <w:sz w:val="36"/>
          <w:szCs w:val="28"/>
          <w:u w:val="single"/>
        </w:rPr>
        <w:tab/>
      </w:r>
      <w:r>
        <w:rPr>
          <w:rFonts w:ascii="Uni Sans Light" w:hAnsi="Uni Sans Light"/>
          <w:caps/>
          <w:color w:val="33006F"/>
          <w:sz w:val="36"/>
          <w:szCs w:val="28"/>
          <w:u w:val="single"/>
        </w:rPr>
        <w:tab/>
      </w:r>
      <w:r>
        <w:rPr>
          <w:rFonts w:ascii="Uni Sans Light" w:hAnsi="Uni Sans Light"/>
          <w:caps/>
          <w:color w:val="33006F"/>
          <w:sz w:val="36"/>
          <w:szCs w:val="28"/>
          <w:u w:val="single"/>
        </w:rPr>
        <w:tab/>
      </w:r>
      <w:r>
        <w:rPr>
          <w:rFonts w:ascii="Uni Sans Light" w:hAnsi="Uni Sans Light"/>
          <w:caps/>
          <w:color w:val="33006F"/>
          <w:sz w:val="36"/>
          <w:szCs w:val="28"/>
          <w:u w:val="single"/>
        </w:rPr>
        <w:tab/>
      </w:r>
      <w:r>
        <w:rPr>
          <w:rFonts w:ascii="Uni Sans Light" w:hAnsi="Uni Sans Light"/>
          <w:caps/>
          <w:color w:val="33006F"/>
          <w:sz w:val="36"/>
          <w:szCs w:val="28"/>
          <w:u w:val="single"/>
        </w:rPr>
        <w:tab/>
      </w:r>
      <w:r>
        <w:rPr>
          <w:rFonts w:ascii="Uni Sans Light" w:hAnsi="Uni Sans Light"/>
          <w:caps/>
          <w:color w:val="33006F"/>
          <w:sz w:val="36"/>
          <w:szCs w:val="28"/>
          <w:u w:val="single"/>
        </w:rPr>
        <w:tab/>
      </w:r>
    </w:p>
    <w:p w14:paraId="4187CEB9" w14:textId="34D5236A" w:rsidR="00C9422B" w:rsidRPr="00C9422B" w:rsidRDefault="00BB08B3" w:rsidP="00C9422B">
      <w:pPr>
        <w:rPr>
          <w:rFonts w:ascii="Uni Sans Light" w:hAnsi="Uni Sans Light"/>
          <w:caps/>
          <w:color w:val="33006F"/>
          <w:sz w:val="36"/>
          <w:szCs w:val="28"/>
        </w:rPr>
      </w:pPr>
      <w:r>
        <w:rPr>
          <w:rFonts w:ascii="Uni Sans Light" w:hAnsi="Uni Sans Light"/>
          <w:caps/>
          <w:color w:val="33006F"/>
          <w:sz w:val="36"/>
          <w:szCs w:val="28"/>
        </w:rPr>
        <w:t>[</w:t>
      </w:r>
      <w:r w:rsidRPr="006A3C6D">
        <w:rPr>
          <w:rFonts w:ascii="Uni Sans Light" w:hAnsi="Uni Sans Light"/>
          <w:caps/>
          <w:color w:val="33006F"/>
          <w:sz w:val="36"/>
          <w:szCs w:val="28"/>
        </w:rPr>
        <w:t>name</w:t>
      </w:r>
      <w:r>
        <w:rPr>
          <w:rFonts w:ascii="Uni Sans Light" w:hAnsi="Uni Sans Light"/>
          <w:caps/>
          <w:color w:val="33006F"/>
          <w:sz w:val="36"/>
          <w:szCs w:val="28"/>
        </w:rPr>
        <w:t>]</w:t>
      </w:r>
      <w:r w:rsidR="00C9422B" w:rsidRPr="00C9422B">
        <w:rPr>
          <w:rFonts w:ascii="Uni Sans Light" w:hAnsi="Uni Sans Light"/>
          <w:caps/>
          <w:color w:val="33006F"/>
          <w:sz w:val="36"/>
          <w:szCs w:val="28"/>
        </w:rPr>
        <w:t xml:space="preserve">, </w:t>
      </w:r>
      <w:r>
        <w:rPr>
          <w:rFonts w:ascii="Uni Sans Light" w:hAnsi="Uni Sans Light"/>
          <w:caps/>
          <w:color w:val="33006F"/>
          <w:sz w:val="36"/>
          <w:szCs w:val="28"/>
        </w:rPr>
        <w:t>[</w:t>
      </w:r>
      <w:r w:rsidRPr="006A3C6D">
        <w:rPr>
          <w:rFonts w:ascii="Uni Sans Light" w:hAnsi="Uni Sans Light"/>
          <w:caps/>
          <w:color w:val="33006F"/>
          <w:sz w:val="36"/>
          <w:szCs w:val="28"/>
        </w:rPr>
        <w:t>title</w:t>
      </w:r>
      <w:r>
        <w:rPr>
          <w:rFonts w:ascii="Uni Sans Light" w:hAnsi="Uni Sans Light"/>
          <w:caps/>
          <w:color w:val="33006F"/>
          <w:sz w:val="36"/>
          <w:szCs w:val="28"/>
        </w:rPr>
        <w:t>]</w:t>
      </w:r>
    </w:p>
    <w:p w14:paraId="121253D8" w14:textId="77777777" w:rsidR="00C9422B" w:rsidRDefault="00C9422B" w:rsidP="00C9422B">
      <w:pPr>
        <w:rPr>
          <w:rFonts w:ascii="Uni Sans Light" w:hAnsi="Uni Sans Light"/>
          <w:caps/>
          <w:color w:val="33006F"/>
          <w:sz w:val="36"/>
          <w:szCs w:val="28"/>
        </w:rPr>
      </w:pPr>
    </w:p>
    <w:p w14:paraId="1221FF74" w14:textId="1C12169B" w:rsidR="00C9422B" w:rsidRPr="00C9422B" w:rsidRDefault="00BB08B3" w:rsidP="00C9422B">
      <w:pPr>
        <w:rPr>
          <w:rFonts w:ascii="Uni Sans Light" w:hAnsi="Uni Sans Light"/>
          <w:caps/>
          <w:color w:val="33006F"/>
          <w:sz w:val="36"/>
          <w:szCs w:val="28"/>
        </w:rPr>
      </w:pPr>
      <w:r>
        <w:rPr>
          <w:rFonts w:ascii="Uni Sans Light" w:hAnsi="Uni Sans Light"/>
          <w:caps/>
          <w:color w:val="33006F"/>
          <w:sz w:val="36"/>
          <w:szCs w:val="28"/>
        </w:rPr>
        <w:t>[</w:t>
      </w:r>
      <w:r w:rsidRPr="006A3C6D">
        <w:rPr>
          <w:rFonts w:ascii="Uni Sans Light" w:hAnsi="Uni Sans Light"/>
          <w:caps/>
          <w:color w:val="33006F"/>
          <w:sz w:val="36"/>
          <w:szCs w:val="28"/>
        </w:rPr>
        <w:t>month</w:t>
      </w:r>
      <w:r>
        <w:rPr>
          <w:rFonts w:ascii="Uni Sans Light" w:hAnsi="Uni Sans Light"/>
          <w:caps/>
          <w:color w:val="33006F"/>
          <w:sz w:val="36"/>
          <w:szCs w:val="28"/>
        </w:rPr>
        <w:t>]</w:t>
      </w:r>
      <w:r w:rsidR="00A948DB" w:rsidRPr="00C9422B">
        <w:rPr>
          <w:rFonts w:ascii="Uni Sans Light" w:hAnsi="Uni Sans Light"/>
          <w:caps/>
          <w:color w:val="33006F"/>
          <w:sz w:val="36"/>
          <w:szCs w:val="28"/>
        </w:rPr>
        <w:t xml:space="preserve"> </w:t>
      </w:r>
      <w:r w:rsidR="00C9422B" w:rsidRPr="00C9422B">
        <w:rPr>
          <w:rFonts w:ascii="Uni Sans Light" w:hAnsi="Uni Sans Light"/>
          <w:caps/>
          <w:color w:val="33006F"/>
          <w:sz w:val="36"/>
          <w:szCs w:val="28"/>
        </w:rPr>
        <w:t>20</w:t>
      </w:r>
      <w:r w:rsidR="00CE7580">
        <w:rPr>
          <w:rFonts w:ascii="Uni Sans Light" w:hAnsi="Uni Sans Light"/>
          <w:caps/>
          <w:color w:val="33006F"/>
          <w:sz w:val="36"/>
          <w:szCs w:val="28"/>
        </w:rPr>
        <w:t>2</w:t>
      </w:r>
      <w:r w:rsidR="002F396B">
        <w:rPr>
          <w:rFonts w:ascii="Uni Sans Light" w:hAnsi="Uni Sans Light"/>
          <w:caps/>
          <w:color w:val="33006F"/>
          <w:sz w:val="36"/>
          <w:szCs w:val="28"/>
        </w:rPr>
        <w:t>2</w:t>
      </w:r>
    </w:p>
    <w:p w14:paraId="3D51D012" w14:textId="77777777" w:rsidR="00DD1E9B" w:rsidRDefault="00DD1E9B" w:rsidP="000F1F41">
      <w:pPr>
        <w:sectPr w:rsidR="00DD1E9B" w:rsidSect="000F1F41">
          <w:footerReference w:type="default" r:id="rId8"/>
          <w:headerReference w:type="first" r:id="rId9"/>
          <w:footerReference w:type="first" r:id="rId10"/>
          <w:pgSz w:w="12240" w:h="15840" w:code="1"/>
          <w:pgMar w:top="1440" w:right="1440" w:bottom="1440" w:left="1440" w:header="432" w:footer="432" w:gutter="0"/>
          <w:cols w:space="720"/>
          <w:titlePg/>
          <w:docGrid w:linePitch="360"/>
        </w:sectPr>
      </w:pPr>
    </w:p>
    <w:p w14:paraId="06A80E98" w14:textId="2B2507F1" w:rsidR="00C7242D" w:rsidRDefault="00C7242D">
      <w:pPr>
        <w:pStyle w:val="Heading1"/>
      </w:pPr>
      <w:bookmarkStart w:id="0" w:name="_Toc508807074"/>
      <w:bookmarkStart w:id="1" w:name="_Toc517771875"/>
      <w:bookmarkStart w:id="2" w:name="_Toc106348446"/>
      <w:r w:rsidRPr="00C7242D">
        <w:lastRenderedPageBreak/>
        <w:t>T</w:t>
      </w:r>
      <w:r w:rsidR="00BE567D">
        <w:t>able of contents</w:t>
      </w:r>
      <w:bookmarkEnd w:id="0"/>
      <w:bookmarkEnd w:id="1"/>
      <w:bookmarkEnd w:id="2"/>
    </w:p>
    <w:sdt>
      <w:sdtPr>
        <w:rPr>
          <w:rFonts w:ascii="Open Sans" w:eastAsiaTheme="minorEastAsia" w:hAnsi="Open Sans" w:cstheme="minorBidi"/>
          <w:b w:val="0"/>
          <w:caps w:val="0"/>
          <w:color w:val="auto"/>
          <w:sz w:val="22"/>
          <w:szCs w:val="24"/>
        </w:rPr>
        <w:id w:val="-1351030938"/>
        <w:docPartObj>
          <w:docPartGallery w:val="Table of Contents"/>
          <w:docPartUnique/>
        </w:docPartObj>
      </w:sdtPr>
      <w:sdtEndPr>
        <w:rPr>
          <w:bCs/>
          <w:noProof/>
        </w:rPr>
      </w:sdtEndPr>
      <w:sdtContent>
        <w:p w14:paraId="1310AF67" w14:textId="1203430B" w:rsidR="003C22BA" w:rsidRDefault="00C97739" w:rsidP="003C22BA">
          <w:pPr>
            <w:pStyle w:val="TOCHeading"/>
            <w:rPr>
              <w:rFonts w:asciiTheme="minorHAnsi" w:hAnsiTheme="minorHAnsi"/>
              <w:noProof/>
              <w:szCs w:val="22"/>
            </w:rPr>
          </w:pPr>
          <w:r>
            <w:rPr>
              <w:b w:val="0"/>
            </w:rPr>
            <w:fldChar w:fldCharType="begin"/>
          </w:r>
          <w:r>
            <w:instrText xml:space="preserve"> TOC \o "1-3" \h \z \u </w:instrText>
          </w:r>
          <w:r>
            <w:rPr>
              <w:b w:val="0"/>
            </w:rPr>
            <w:fldChar w:fldCharType="separate"/>
          </w:r>
          <w:hyperlink w:anchor="_Toc106348446" w:history="1"/>
        </w:p>
        <w:p w14:paraId="0225AF14" w14:textId="3373D0BF" w:rsidR="003C22BA" w:rsidRDefault="0084220E">
          <w:pPr>
            <w:pStyle w:val="TOC1"/>
            <w:rPr>
              <w:rFonts w:asciiTheme="minorHAnsi" w:hAnsiTheme="minorHAnsi"/>
              <w:noProof/>
              <w:szCs w:val="22"/>
            </w:rPr>
          </w:pPr>
          <w:hyperlink w:anchor="_Toc106348447" w:history="1">
            <w:r w:rsidR="003C22BA" w:rsidRPr="005D3722">
              <w:rPr>
                <w:rStyle w:val="Hyperlink"/>
                <w:noProof/>
              </w:rPr>
              <w:t>Purpose</w:t>
            </w:r>
            <w:r w:rsidR="003C22BA">
              <w:rPr>
                <w:noProof/>
                <w:webHidden/>
              </w:rPr>
              <w:tab/>
            </w:r>
            <w:r w:rsidR="003C22BA">
              <w:rPr>
                <w:noProof/>
                <w:webHidden/>
              </w:rPr>
              <w:fldChar w:fldCharType="begin"/>
            </w:r>
            <w:r w:rsidR="003C22BA">
              <w:rPr>
                <w:noProof/>
                <w:webHidden/>
              </w:rPr>
              <w:instrText xml:space="preserve"> PAGEREF _Toc106348447 \h </w:instrText>
            </w:r>
            <w:r w:rsidR="003C22BA">
              <w:rPr>
                <w:noProof/>
                <w:webHidden/>
              </w:rPr>
            </w:r>
            <w:r w:rsidR="003C22BA">
              <w:rPr>
                <w:noProof/>
                <w:webHidden/>
              </w:rPr>
              <w:fldChar w:fldCharType="separate"/>
            </w:r>
            <w:r w:rsidR="003C22BA">
              <w:rPr>
                <w:noProof/>
                <w:webHidden/>
              </w:rPr>
              <w:t>3</w:t>
            </w:r>
            <w:r w:rsidR="003C22BA">
              <w:rPr>
                <w:noProof/>
                <w:webHidden/>
              </w:rPr>
              <w:fldChar w:fldCharType="end"/>
            </w:r>
          </w:hyperlink>
        </w:p>
        <w:p w14:paraId="7ABA4FA1" w14:textId="358639B6" w:rsidR="003C22BA" w:rsidRDefault="0084220E">
          <w:pPr>
            <w:pStyle w:val="TOC1"/>
            <w:rPr>
              <w:rFonts w:asciiTheme="minorHAnsi" w:hAnsiTheme="minorHAnsi"/>
              <w:noProof/>
              <w:szCs w:val="22"/>
            </w:rPr>
          </w:pPr>
          <w:hyperlink w:anchor="_Toc106348448" w:history="1">
            <w:r w:rsidR="003C22BA" w:rsidRPr="005D3722">
              <w:rPr>
                <w:rStyle w:val="Hyperlink"/>
                <w:noProof/>
              </w:rPr>
              <w:t>Scope</w:t>
            </w:r>
            <w:r w:rsidR="003C22BA">
              <w:rPr>
                <w:noProof/>
                <w:webHidden/>
              </w:rPr>
              <w:tab/>
            </w:r>
            <w:r w:rsidR="003C22BA">
              <w:rPr>
                <w:noProof/>
                <w:webHidden/>
              </w:rPr>
              <w:fldChar w:fldCharType="begin"/>
            </w:r>
            <w:r w:rsidR="003C22BA">
              <w:rPr>
                <w:noProof/>
                <w:webHidden/>
              </w:rPr>
              <w:instrText xml:space="preserve"> PAGEREF _Toc106348448 \h </w:instrText>
            </w:r>
            <w:r w:rsidR="003C22BA">
              <w:rPr>
                <w:noProof/>
                <w:webHidden/>
              </w:rPr>
            </w:r>
            <w:r w:rsidR="003C22BA">
              <w:rPr>
                <w:noProof/>
                <w:webHidden/>
              </w:rPr>
              <w:fldChar w:fldCharType="separate"/>
            </w:r>
            <w:r w:rsidR="003C22BA">
              <w:rPr>
                <w:noProof/>
                <w:webHidden/>
              </w:rPr>
              <w:t>3</w:t>
            </w:r>
            <w:r w:rsidR="003C22BA">
              <w:rPr>
                <w:noProof/>
                <w:webHidden/>
              </w:rPr>
              <w:fldChar w:fldCharType="end"/>
            </w:r>
          </w:hyperlink>
        </w:p>
        <w:p w14:paraId="588DCAA0" w14:textId="22457CDC" w:rsidR="003C22BA" w:rsidRDefault="0084220E">
          <w:pPr>
            <w:pStyle w:val="TOC1"/>
            <w:rPr>
              <w:rFonts w:asciiTheme="minorHAnsi" w:hAnsiTheme="minorHAnsi"/>
              <w:noProof/>
              <w:szCs w:val="22"/>
            </w:rPr>
          </w:pPr>
          <w:hyperlink w:anchor="_Toc106348449" w:history="1">
            <w:r w:rsidR="003C22BA" w:rsidRPr="005D3722">
              <w:rPr>
                <w:rStyle w:val="Hyperlink"/>
                <w:noProof/>
              </w:rPr>
              <w:t>Program Management</w:t>
            </w:r>
            <w:r w:rsidR="003C22BA">
              <w:rPr>
                <w:noProof/>
                <w:webHidden/>
              </w:rPr>
              <w:tab/>
            </w:r>
            <w:r w:rsidR="003C22BA">
              <w:rPr>
                <w:noProof/>
                <w:webHidden/>
              </w:rPr>
              <w:fldChar w:fldCharType="begin"/>
            </w:r>
            <w:r w:rsidR="003C22BA">
              <w:rPr>
                <w:noProof/>
                <w:webHidden/>
              </w:rPr>
              <w:instrText xml:space="preserve"> PAGEREF _Toc106348449 \h </w:instrText>
            </w:r>
            <w:r w:rsidR="003C22BA">
              <w:rPr>
                <w:noProof/>
                <w:webHidden/>
              </w:rPr>
            </w:r>
            <w:r w:rsidR="003C22BA">
              <w:rPr>
                <w:noProof/>
                <w:webHidden/>
              </w:rPr>
              <w:fldChar w:fldCharType="separate"/>
            </w:r>
            <w:r w:rsidR="003C22BA">
              <w:rPr>
                <w:noProof/>
                <w:webHidden/>
              </w:rPr>
              <w:t>3</w:t>
            </w:r>
            <w:r w:rsidR="003C22BA">
              <w:rPr>
                <w:noProof/>
                <w:webHidden/>
              </w:rPr>
              <w:fldChar w:fldCharType="end"/>
            </w:r>
          </w:hyperlink>
        </w:p>
        <w:p w14:paraId="52A345B3" w14:textId="3626BABF" w:rsidR="003C22BA" w:rsidRDefault="0084220E">
          <w:pPr>
            <w:pStyle w:val="TOC2"/>
            <w:rPr>
              <w:rFonts w:asciiTheme="minorHAnsi" w:hAnsiTheme="minorHAnsi"/>
              <w:noProof/>
              <w:szCs w:val="22"/>
            </w:rPr>
          </w:pPr>
          <w:hyperlink w:anchor="_Toc106348450" w:history="1">
            <w:r w:rsidR="003C22BA" w:rsidRPr="005D3722">
              <w:rPr>
                <w:rStyle w:val="Hyperlink"/>
                <w:noProof/>
              </w:rPr>
              <w:t>Activities covered under LOTO</w:t>
            </w:r>
            <w:r w:rsidR="003C22BA">
              <w:rPr>
                <w:noProof/>
                <w:webHidden/>
              </w:rPr>
              <w:tab/>
            </w:r>
            <w:r w:rsidR="003C22BA">
              <w:rPr>
                <w:noProof/>
                <w:webHidden/>
              </w:rPr>
              <w:fldChar w:fldCharType="begin"/>
            </w:r>
            <w:r w:rsidR="003C22BA">
              <w:rPr>
                <w:noProof/>
                <w:webHidden/>
              </w:rPr>
              <w:instrText xml:space="preserve"> PAGEREF _Toc106348450 \h </w:instrText>
            </w:r>
            <w:r w:rsidR="003C22BA">
              <w:rPr>
                <w:noProof/>
                <w:webHidden/>
              </w:rPr>
            </w:r>
            <w:r w:rsidR="003C22BA">
              <w:rPr>
                <w:noProof/>
                <w:webHidden/>
              </w:rPr>
              <w:fldChar w:fldCharType="separate"/>
            </w:r>
            <w:r w:rsidR="003C22BA">
              <w:rPr>
                <w:noProof/>
                <w:webHidden/>
              </w:rPr>
              <w:t>3</w:t>
            </w:r>
            <w:r w:rsidR="003C22BA">
              <w:rPr>
                <w:noProof/>
                <w:webHidden/>
              </w:rPr>
              <w:fldChar w:fldCharType="end"/>
            </w:r>
          </w:hyperlink>
        </w:p>
        <w:p w14:paraId="5CB5BB3E" w14:textId="0811348B" w:rsidR="003C22BA" w:rsidRDefault="0084220E">
          <w:pPr>
            <w:pStyle w:val="TOC2"/>
            <w:rPr>
              <w:rFonts w:asciiTheme="minorHAnsi" w:hAnsiTheme="minorHAnsi"/>
              <w:noProof/>
              <w:szCs w:val="22"/>
            </w:rPr>
          </w:pPr>
          <w:hyperlink w:anchor="_Toc106348451" w:history="1">
            <w:r w:rsidR="003C22BA" w:rsidRPr="005D3722">
              <w:rPr>
                <w:rStyle w:val="Hyperlink"/>
                <w:noProof/>
              </w:rPr>
              <w:t>Activities exempt from LOTO</w:t>
            </w:r>
            <w:r w:rsidR="003C22BA">
              <w:rPr>
                <w:noProof/>
                <w:webHidden/>
              </w:rPr>
              <w:tab/>
            </w:r>
            <w:r w:rsidR="003C22BA">
              <w:rPr>
                <w:noProof/>
                <w:webHidden/>
              </w:rPr>
              <w:fldChar w:fldCharType="begin"/>
            </w:r>
            <w:r w:rsidR="003C22BA">
              <w:rPr>
                <w:noProof/>
                <w:webHidden/>
              </w:rPr>
              <w:instrText xml:space="preserve"> PAGEREF _Toc106348451 \h </w:instrText>
            </w:r>
            <w:r w:rsidR="003C22BA">
              <w:rPr>
                <w:noProof/>
                <w:webHidden/>
              </w:rPr>
            </w:r>
            <w:r w:rsidR="003C22BA">
              <w:rPr>
                <w:noProof/>
                <w:webHidden/>
              </w:rPr>
              <w:fldChar w:fldCharType="separate"/>
            </w:r>
            <w:r w:rsidR="003C22BA">
              <w:rPr>
                <w:noProof/>
                <w:webHidden/>
              </w:rPr>
              <w:t>4</w:t>
            </w:r>
            <w:r w:rsidR="003C22BA">
              <w:rPr>
                <w:noProof/>
                <w:webHidden/>
              </w:rPr>
              <w:fldChar w:fldCharType="end"/>
            </w:r>
          </w:hyperlink>
        </w:p>
        <w:p w14:paraId="42DD23D9" w14:textId="21479B44" w:rsidR="003C22BA" w:rsidRDefault="0084220E">
          <w:pPr>
            <w:pStyle w:val="TOC2"/>
            <w:rPr>
              <w:rFonts w:asciiTheme="minorHAnsi" w:hAnsiTheme="minorHAnsi"/>
              <w:noProof/>
              <w:szCs w:val="22"/>
            </w:rPr>
          </w:pPr>
          <w:hyperlink w:anchor="_Toc106348452" w:history="1">
            <w:r w:rsidR="003C22BA" w:rsidRPr="005D3722">
              <w:rPr>
                <w:rStyle w:val="Hyperlink"/>
                <w:noProof/>
              </w:rPr>
              <w:t>Responsibilities</w:t>
            </w:r>
            <w:r w:rsidR="003C22BA">
              <w:rPr>
                <w:noProof/>
                <w:webHidden/>
              </w:rPr>
              <w:tab/>
            </w:r>
            <w:r w:rsidR="003C22BA">
              <w:rPr>
                <w:noProof/>
                <w:webHidden/>
              </w:rPr>
              <w:fldChar w:fldCharType="begin"/>
            </w:r>
            <w:r w:rsidR="003C22BA">
              <w:rPr>
                <w:noProof/>
                <w:webHidden/>
              </w:rPr>
              <w:instrText xml:space="preserve"> PAGEREF _Toc106348452 \h </w:instrText>
            </w:r>
            <w:r w:rsidR="003C22BA">
              <w:rPr>
                <w:noProof/>
                <w:webHidden/>
              </w:rPr>
            </w:r>
            <w:r w:rsidR="003C22BA">
              <w:rPr>
                <w:noProof/>
                <w:webHidden/>
              </w:rPr>
              <w:fldChar w:fldCharType="separate"/>
            </w:r>
            <w:r w:rsidR="003C22BA">
              <w:rPr>
                <w:noProof/>
                <w:webHidden/>
              </w:rPr>
              <w:t>4</w:t>
            </w:r>
            <w:r w:rsidR="003C22BA">
              <w:rPr>
                <w:noProof/>
                <w:webHidden/>
              </w:rPr>
              <w:fldChar w:fldCharType="end"/>
            </w:r>
          </w:hyperlink>
        </w:p>
        <w:p w14:paraId="38B50C02" w14:textId="767157DB" w:rsidR="003C22BA" w:rsidRDefault="0084220E">
          <w:pPr>
            <w:pStyle w:val="TOC2"/>
            <w:rPr>
              <w:rFonts w:asciiTheme="minorHAnsi" w:hAnsiTheme="minorHAnsi"/>
              <w:noProof/>
              <w:szCs w:val="22"/>
            </w:rPr>
          </w:pPr>
          <w:hyperlink w:anchor="_Toc106348453" w:history="1">
            <w:r w:rsidR="003C22BA" w:rsidRPr="005D3722">
              <w:rPr>
                <w:rStyle w:val="Hyperlink"/>
                <w:noProof/>
              </w:rPr>
              <w:t>Equipment lockout/tagout procedures</w:t>
            </w:r>
            <w:r w:rsidR="003C22BA">
              <w:rPr>
                <w:noProof/>
                <w:webHidden/>
              </w:rPr>
              <w:tab/>
            </w:r>
            <w:r w:rsidR="003C22BA">
              <w:rPr>
                <w:noProof/>
                <w:webHidden/>
              </w:rPr>
              <w:fldChar w:fldCharType="begin"/>
            </w:r>
            <w:r w:rsidR="003C22BA">
              <w:rPr>
                <w:noProof/>
                <w:webHidden/>
              </w:rPr>
              <w:instrText xml:space="preserve"> PAGEREF _Toc106348453 \h </w:instrText>
            </w:r>
            <w:r w:rsidR="003C22BA">
              <w:rPr>
                <w:noProof/>
                <w:webHidden/>
              </w:rPr>
            </w:r>
            <w:r w:rsidR="003C22BA">
              <w:rPr>
                <w:noProof/>
                <w:webHidden/>
              </w:rPr>
              <w:fldChar w:fldCharType="separate"/>
            </w:r>
            <w:r w:rsidR="003C22BA">
              <w:rPr>
                <w:noProof/>
                <w:webHidden/>
              </w:rPr>
              <w:t>4</w:t>
            </w:r>
            <w:r w:rsidR="003C22BA">
              <w:rPr>
                <w:noProof/>
                <w:webHidden/>
              </w:rPr>
              <w:fldChar w:fldCharType="end"/>
            </w:r>
          </w:hyperlink>
        </w:p>
        <w:p w14:paraId="149A69D8" w14:textId="50955F20" w:rsidR="003C22BA" w:rsidRDefault="0084220E">
          <w:pPr>
            <w:pStyle w:val="TOC2"/>
            <w:rPr>
              <w:rFonts w:asciiTheme="minorHAnsi" w:hAnsiTheme="minorHAnsi"/>
              <w:noProof/>
              <w:szCs w:val="22"/>
            </w:rPr>
          </w:pPr>
          <w:hyperlink w:anchor="_Toc106348454" w:history="1">
            <w:r w:rsidR="003C22BA" w:rsidRPr="005D3722">
              <w:rPr>
                <w:rStyle w:val="Hyperlink"/>
                <w:noProof/>
              </w:rPr>
              <w:t>Lock and key Management Policies</w:t>
            </w:r>
            <w:r w:rsidR="003C22BA">
              <w:rPr>
                <w:noProof/>
                <w:webHidden/>
              </w:rPr>
              <w:tab/>
            </w:r>
            <w:r w:rsidR="003C22BA">
              <w:rPr>
                <w:noProof/>
                <w:webHidden/>
              </w:rPr>
              <w:fldChar w:fldCharType="begin"/>
            </w:r>
            <w:r w:rsidR="003C22BA">
              <w:rPr>
                <w:noProof/>
                <w:webHidden/>
              </w:rPr>
              <w:instrText xml:space="preserve"> PAGEREF _Toc106348454 \h </w:instrText>
            </w:r>
            <w:r w:rsidR="003C22BA">
              <w:rPr>
                <w:noProof/>
                <w:webHidden/>
              </w:rPr>
            </w:r>
            <w:r w:rsidR="003C22BA">
              <w:rPr>
                <w:noProof/>
                <w:webHidden/>
              </w:rPr>
              <w:fldChar w:fldCharType="separate"/>
            </w:r>
            <w:r w:rsidR="003C22BA">
              <w:rPr>
                <w:noProof/>
                <w:webHidden/>
              </w:rPr>
              <w:t>5</w:t>
            </w:r>
            <w:r w:rsidR="003C22BA">
              <w:rPr>
                <w:noProof/>
                <w:webHidden/>
              </w:rPr>
              <w:fldChar w:fldCharType="end"/>
            </w:r>
          </w:hyperlink>
        </w:p>
        <w:p w14:paraId="02DB3107" w14:textId="0D1C050E" w:rsidR="003C22BA" w:rsidRDefault="0084220E">
          <w:pPr>
            <w:pStyle w:val="TOC3"/>
            <w:tabs>
              <w:tab w:val="right" w:leader="dot" w:pos="9350"/>
            </w:tabs>
            <w:rPr>
              <w:rFonts w:asciiTheme="minorHAnsi" w:hAnsiTheme="minorHAnsi"/>
              <w:noProof/>
              <w:szCs w:val="22"/>
            </w:rPr>
          </w:pPr>
          <w:hyperlink w:anchor="_Toc106348455" w:history="1">
            <w:r w:rsidR="003C22BA" w:rsidRPr="005D3722">
              <w:rPr>
                <w:rStyle w:val="Hyperlink"/>
                <w:noProof/>
              </w:rPr>
              <w:t>Personal lockout/tagout devices</w:t>
            </w:r>
            <w:r w:rsidR="003C22BA">
              <w:rPr>
                <w:noProof/>
                <w:webHidden/>
              </w:rPr>
              <w:tab/>
            </w:r>
            <w:r w:rsidR="003C22BA">
              <w:rPr>
                <w:noProof/>
                <w:webHidden/>
              </w:rPr>
              <w:fldChar w:fldCharType="begin"/>
            </w:r>
            <w:r w:rsidR="003C22BA">
              <w:rPr>
                <w:noProof/>
                <w:webHidden/>
              </w:rPr>
              <w:instrText xml:space="preserve"> PAGEREF _Toc106348455 \h </w:instrText>
            </w:r>
            <w:r w:rsidR="003C22BA">
              <w:rPr>
                <w:noProof/>
                <w:webHidden/>
              </w:rPr>
            </w:r>
            <w:r w:rsidR="003C22BA">
              <w:rPr>
                <w:noProof/>
                <w:webHidden/>
              </w:rPr>
              <w:fldChar w:fldCharType="separate"/>
            </w:r>
            <w:r w:rsidR="003C22BA">
              <w:rPr>
                <w:noProof/>
                <w:webHidden/>
              </w:rPr>
              <w:t>5</w:t>
            </w:r>
            <w:r w:rsidR="003C22BA">
              <w:rPr>
                <w:noProof/>
                <w:webHidden/>
              </w:rPr>
              <w:fldChar w:fldCharType="end"/>
            </w:r>
          </w:hyperlink>
        </w:p>
        <w:p w14:paraId="2DF49DCE" w14:textId="73305BE4" w:rsidR="003C22BA" w:rsidRDefault="0084220E">
          <w:pPr>
            <w:pStyle w:val="TOC3"/>
            <w:tabs>
              <w:tab w:val="right" w:leader="dot" w:pos="9350"/>
            </w:tabs>
            <w:rPr>
              <w:rFonts w:asciiTheme="minorHAnsi" w:hAnsiTheme="minorHAnsi"/>
              <w:noProof/>
              <w:szCs w:val="22"/>
            </w:rPr>
          </w:pPr>
          <w:hyperlink w:anchor="_Toc106348456" w:history="1">
            <w:r w:rsidR="003C22BA" w:rsidRPr="005D3722">
              <w:rPr>
                <w:rStyle w:val="Hyperlink"/>
                <w:noProof/>
              </w:rPr>
              <w:t>Equipment locks</w:t>
            </w:r>
            <w:r w:rsidR="003C22BA">
              <w:rPr>
                <w:noProof/>
                <w:webHidden/>
              </w:rPr>
              <w:tab/>
            </w:r>
            <w:r w:rsidR="003C22BA">
              <w:rPr>
                <w:noProof/>
                <w:webHidden/>
              </w:rPr>
              <w:fldChar w:fldCharType="begin"/>
            </w:r>
            <w:r w:rsidR="003C22BA">
              <w:rPr>
                <w:noProof/>
                <w:webHidden/>
              </w:rPr>
              <w:instrText xml:space="preserve"> PAGEREF _Toc106348456 \h </w:instrText>
            </w:r>
            <w:r w:rsidR="003C22BA">
              <w:rPr>
                <w:noProof/>
                <w:webHidden/>
              </w:rPr>
            </w:r>
            <w:r w:rsidR="003C22BA">
              <w:rPr>
                <w:noProof/>
                <w:webHidden/>
              </w:rPr>
              <w:fldChar w:fldCharType="separate"/>
            </w:r>
            <w:r w:rsidR="003C22BA">
              <w:rPr>
                <w:noProof/>
                <w:webHidden/>
              </w:rPr>
              <w:t>5</w:t>
            </w:r>
            <w:r w:rsidR="003C22BA">
              <w:rPr>
                <w:noProof/>
                <w:webHidden/>
              </w:rPr>
              <w:fldChar w:fldCharType="end"/>
            </w:r>
          </w:hyperlink>
        </w:p>
        <w:p w14:paraId="1C56AD86" w14:textId="72ED6B6A" w:rsidR="003C22BA" w:rsidRDefault="0084220E">
          <w:pPr>
            <w:pStyle w:val="TOC3"/>
            <w:tabs>
              <w:tab w:val="right" w:leader="dot" w:pos="9350"/>
            </w:tabs>
            <w:rPr>
              <w:rFonts w:asciiTheme="minorHAnsi" w:hAnsiTheme="minorHAnsi"/>
              <w:noProof/>
              <w:szCs w:val="22"/>
            </w:rPr>
          </w:pPr>
          <w:hyperlink w:anchor="_Toc106348457" w:history="1">
            <w:r w:rsidR="003C22BA" w:rsidRPr="005D3722">
              <w:rPr>
                <w:rStyle w:val="Hyperlink"/>
                <w:noProof/>
              </w:rPr>
              <w:t>Transfer locks</w:t>
            </w:r>
            <w:r w:rsidR="003C22BA">
              <w:rPr>
                <w:noProof/>
                <w:webHidden/>
              </w:rPr>
              <w:tab/>
            </w:r>
            <w:r w:rsidR="003C22BA">
              <w:rPr>
                <w:noProof/>
                <w:webHidden/>
              </w:rPr>
              <w:fldChar w:fldCharType="begin"/>
            </w:r>
            <w:r w:rsidR="003C22BA">
              <w:rPr>
                <w:noProof/>
                <w:webHidden/>
              </w:rPr>
              <w:instrText xml:space="preserve"> PAGEREF _Toc106348457 \h </w:instrText>
            </w:r>
            <w:r w:rsidR="003C22BA">
              <w:rPr>
                <w:noProof/>
                <w:webHidden/>
              </w:rPr>
            </w:r>
            <w:r w:rsidR="003C22BA">
              <w:rPr>
                <w:noProof/>
                <w:webHidden/>
              </w:rPr>
              <w:fldChar w:fldCharType="separate"/>
            </w:r>
            <w:r w:rsidR="003C22BA">
              <w:rPr>
                <w:noProof/>
                <w:webHidden/>
              </w:rPr>
              <w:t>5</w:t>
            </w:r>
            <w:r w:rsidR="003C22BA">
              <w:rPr>
                <w:noProof/>
                <w:webHidden/>
              </w:rPr>
              <w:fldChar w:fldCharType="end"/>
            </w:r>
          </w:hyperlink>
        </w:p>
        <w:p w14:paraId="444BB550" w14:textId="7A937315" w:rsidR="003C22BA" w:rsidRDefault="0084220E">
          <w:pPr>
            <w:pStyle w:val="TOC3"/>
            <w:tabs>
              <w:tab w:val="right" w:leader="dot" w:pos="9350"/>
            </w:tabs>
            <w:rPr>
              <w:rFonts w:asciiTheme="minorHAnsi" w:hAnsiTheme="minorHAnsi"/>
              <w:noProof/>
              <w:szCs w:val="22"/>
            </w:rPr>
          </w:pPr>
          <w:hyperlink w:anchor="_Toc106348458" w:history="1">
            <w:r w:rsidR="003C22BA" w:rsidRPr="005D3722">
              <w:rPr>
                <w:rStyle w:val="Hyperlink"/>
                <w:noProof/>
              </w:rPr>
              <w:t>Job locks</w:t>
            </w:r>
            <w:r w:rsidR="003C22BA">
              <w:rPr>
                <w:noProof/>
                <w:webHidden/>
              </w:rPr>
              <w:tab/>
            </w:r>
            <w:r w:rsidR="003C22BA">
              <w:rPr>
                <w:noProof/>
                <w:webHidden/>
              </w:rPr>
              <w:fldChar w:fldCharType="begin"/>
            </w:r>
            <w:r w:rsidR="003C22BA">
              <w:rPr>
                <w:noProof/>
                <w:webHidden/>
              </w:rPr>
              <w:instrText xml:space="preserve"> PAGEREF _Toc106348458 \h </w:instrText>
            </w:r>
            <w:r w:rsidR="003C22BA">
              <w:rPr>
                <w:noProof/>
                <w:webHidden/>
              </w:rPr>
            </w:r>
            <w:r w:rsidR="003C22BA">
              <w:rPr>
                <w:noProof/>
                <w:webHidden/>
              </w:rPr>
              <w:fldChar w:fldCharType="separate"/>
            </w:r>
            <w:r w:rsidR="003C22BA">
              <w:rPr>
                <w:noProof/>
                <w:webHidden/>
              </w:rPr>
              <w:t>6</w:t>
            </w:r>
            <w:r w:rsidR="003C22BA">
              <w:rPr>
                <w:noProof/>
                <w:webHidden/>
              </w:rPr>
              <w:fldChar w:fldCharType="end"/>
            </w:r>
          </w:hyperlink>
        </w:p>
        <w:p w14:paraId="27778A6B" w14:textId="4C7C24F3" w:rsidR="003C22BA" w:rsidRDefault="0084220E">
          <w:pPr>
            <w:pStyle w:val="TOC3"/>
            <w:tabs>
              <w:tab w:val="right" w:leader="dot" w:pos="9350"/>
            </w:tabs>
            <w:rPr>
              <w:rFonts w:asciiTheme="minorHAnsi" w:hAnsiTheme="minorHAnsi"/>
              <w:noProof/>
              <w:szCs w:val="22"/>
            </w:rPr>
          </w:pPr>
          <w:hyperlink w:anchor="_Toc106348459" w:history="1">
            <w:r w:rsidR="003C22BA" w:rsidRPr="005D3722">
              <w:rPr>
                <w:rStyle w:val="Hyperlink"/>
                <w:noProof/>
              </w:rPr>
              <w:t>Tagout only</w:t>
            </w:r>
            <w:r w:rsidR="003C22BA">
              <w:rPr>
                <w:noProof/>
                <w:webHidden/>
              </w:rPr>
              <w:tab/>
            </w:r>
            <w:r w:rsidR="003C22BA">
              <w:rPr>
                <w:noProof/>
                <w:webHidden/>
              </w:rPr>
              <w:fldChar w:fldCharType="begin"/>
            </w:r>
            <w:r w:rsidR="003C22BA">
              <w:rPr>
                <w:noProof/>
                <w:webHidden/>
              </w:rPr>
              <w:instrText xml:space="preserve"> PAGEREF _Toc106348459 \h </w:instrText>
            </w:r>
            <w:r w:rsidR="003C22BA">
              <w:rPr>
                <w:noProof/>
                <w:webHidden/>
              </w:rPr>
            </w:r>
            <w:r w:rsidR="003C22BA">
              <w:rPr>
                <w:noProof/>
                <w:webHidden/>
              </w:rPr>
              <w:fldChar w:fldCharType="separate"/>
            </w:r>
            <w:r w:rsidR="003C22BA">
              <w:rPr>
                <w:noProof/>
                <w:webHidden/>
              </w:rPr>
              <w:t>7</w:t>
            </w:r>
            <w:r w:rsidR="003C22BA">
              <w:rPr>
                <w:noProof/>
                <w:webHidden/>
              </w:rPr>
              <w:fldChar w:fldCharType="end"/>
            </w:r>
          </w:hyperlink>
        </w:p>
        <w:p w14:paraId="3005E1DF" w14:textId="2084FB33" w:rsidR="003C22BA" w:rsidRDefault="0084220E">
          <w:pPr>
            <w:pStyle w:val="TOC2"/>
            <w:rPr>
              <w:rFonts w:asciiTheme="minorHAnsi" w:hAnsiTheme="minorHAnsi"/>
              <w:noProof/>
              <w:szCs w:val="22"/>
            </w:rPr>
          </w:pPr>
          <w:hyperlink w:anchor="_Toc106348460" w:history="1">
            <w:r w:rsidR="003C22BA" w:rsidRPr="005D3722">
              <w:rPr>
                <w:rStyle w:val="Hyperlink"/>
                <w:noProof/>
              </w:rPr>
              <w:t>Lock removal policy</w:t>
            </w:r>
            <w:r w:rsidR="003C22BA">
              <w:rPr>
                <w:noProof/>
                <w:webHidden/>
              </w:rPr>
              <w:tab/>
            </w:r>
            <w:r w:rsidR="003C22BA">
              <w:rPr>
                <w:noProof/>
                <w:webHidden/>
              </w:rPr>
              <w:fldChar w:fldCharType="begin"/>
            </w:r>
            <w:r w:rsidR="003C22BA">
              <w:rPr>
                <w:noProof/>
                <w:webHidden/>
              </w:rPr>
              <w:instrText xml:space="preserve"> PAGEREF _Toc106348460 \h </w:instrText>
            </w:r>
            <w:r w:rsidR="003C22BA">
              <w:rPr>
                <w:noProof/>
                <w:webHidden/>
              </w:rPr>
            </w:r>
            <w:r w:rsidR="003C22BA">
              <w:rPr>
                <w:noProof/>
                <w:webHidden/>
              </w:rPr>
              <w:fldChar w:fldCharType="separate"/>
            </w:r>
            <w:r w:rsidR="003C22BA">
              <w:rPr>
                <w:noProof/>
                <w:webHidden/>
              </w:rPr>
              <w:t>7</w:t>
            </w:r>
            <w:r w:rsidR="003C22BA">
              <w:rPr>
                <w:noProof/>
                <w:webHidden/>
              </w:rPr>
              <w:fldChar w:fldCharType="end"/>
            </w:r>
          </w:hyperlink>
        </w:p>
        <w:p w14:paraId="6CB6E7EC" w14:textId="7440FB74" w:rsidR="003C22BA" w:rsidRDefault="0084220E">
          <w:pPr>
            <w:pStyle w:val="TOC2"/>
            <w:rPr>
              <w:rFonts w:asciiTheme="minorHAnsi" w:hAnsiTheme="minorHAnsi"/>
              <w:noProof/>
              <w:szCs w:val="22"/>
            </w:rPr>
          </w:pPr>
          <w:hyperlink w:anchor="_Toc106348461" w:history="1">
            <w:r w:rsidR="003C22BA" w:rsidRPr="005D3722">
              <w:rPr>
                <w:rStyle w:val="Hyperlink"/>
                <w:noProof/>
              </w:rPr>
              <w:t>Periodic reviews</w:t>
            </w:r>
            <w:r w:rsidR="003C22BA">
              <w:rPr>
                <w:noProof/>
                <w:webHidden/>
              </w:rPr>
              <w:tab/>
            </w:r>
            <w:r w:rsidR="003C22BA">
              <w:rPr>
                <w:noProof/>
                <w:webHidden/>
              </w:rPr>
              <w:fldChar w:fldCharType="begin"/>
            </w:r>
            <w:r w:rsidR="003C22BA">
              <w:rPr>
                <w:noProof/>
                <w:webHidden/>
              </w:rPr>
              <w:instrText xml:space="preserve"> PAGEREF _Toc106348461 \h </w:instrText>
            </w:r>
            <w:r w:rsidR="003C22BA">
              <w:rPr>
                <w:noProof/>
                <w:webHidden/>
              </w:rPr>
            </w:r>
            <w:r w:rsidR="003C22BA">
              <w:rPr>
                <w:noProof/>
                <w:webHidden/>
              </w:rPr>
              <w:fldChar w:fldCharType="separate"/>
            </w:r>
            <w:r w:rsidR="003C22BA">
              <w:rPr>
                <w:noProof/>
                <w:webHidden/>
              </w:rPr>
              <w:t>7</w:t>
            </w:r>
            <w:r w:rsidR="003C22BA">
              <w:rPr>
                <w:noProof/>
                <w:webHidden/>
              </w:rPr>
              <w:fldChar w:fldCharType="end"/>
            </w:r>
          </w:hyperlink>
        </w:p>
        <w:p w14:paraId="3FEC469D" w14:textId="24447AB7" w:rsidR="003C22BA" w:rsidRDefault="0084220E">
          <w:pPr>
            <w:pStyle w:val="TOC2"/>
            <w:rPr>
              <w:rFonts w:asciiTheme="minorHAnsi" w:hAnsiTheme="minorHAnsi"/>
              <w:noProof/>
              <w:szCs w:val="22"/>
            </w:rPr>
          </w:pPr>
          <w:hyperlink w:anchor="_Toc106348462" w:history="1">
            <w:r w:rsidR="003C22BA" w:rsidRPr="005D3722">
              <w:rPr>
                <w:rStyle w:val="Hyperlink"/>
                <w:noProof/>
              </w:rPr>
              <w:t>Training</w:t>
            </w:r>
            <w:r w:rsidR="003C22BA">
              <w:rPr>
                <w:noProof/>
                <w:webHidden/>
              </w:rPr>
              <w:tab/>
            </w:r>
            <w:r w:rsidR="003C22BA">
              <w:rPr>
                <w:noProof/>
                <w:webHidden/>
              </w:rPr>
              <w:fldChar w:fldCharType="begin"/>
            </w:r>
            <w:r w:rsidR="003C22BA">
              <w:rPr>
                <w:noProof/>
                <w:webHidden/>
              </w:rPr>
              <w:instrText xml:space="preserve"> PAGEREF _Toc106348462 \h </w:instrText>
            </w:r>
            <w:r w:rsidR="003C22BA">
              <w:rPr>
                <w:noProof/>
                <w:webHidden/>
              </w:rPr>
            </w:r>
            <w:r w:rsidR="003C22BA">
              <w:rPr>
                <w:noProof/>
                <w:webHidden/>
              </w:rPr>
              <w:fldChar w:fldCharType="separate"/>
            </w:r>
            <w:r w:rsidR="003C22BA">
              <w:rPr>
                <w:noProof/>
                <w:webHidden/>
              </w:rPr>
              <w:t>7</w:t>
            </w:r>
            <w:r w:rsidR="003C22BA">
              <w:rPr>
                <w:noProof/>
                <w:webHidden/>
              </w:rPr>
              <w:fldChar w:fldCharType="end"/>
            </w:r>
          </w:hyperlink>
        </w:p>
        <w:p w14:paraId="665DD4DE" w14:textId="4CBFB6D8" w:rsidR="003C22BA" w:rsidRDefault="0084220E">
          <w:pPr>
            <w:pStyle w:val="TOC2"/>
            <w:rPr>
              <w:rFonts w:asciiTheme="minorHAnsi" w:hAnsiTheme="minorHAnsi"/>
              <w:noProof/>
              <w:szCs w:val="22"/>
            </w:rPr>
          </w:pPr>
          <w:hyperlink w:anchor="_Toc106348463" w:history="1">
            <w:r w:rsidR="003C22BA" w:rsidRPr="005D3722">
              <w:rPr>
                <w:rStyle w:val="Hyperlink"/>
                <w:noProof/>
              </w:rPr>
              <w:t>Department LOTO Program annual Audit</w:t>
            </w:r>
            <w:r w:rsidR="003C22BA">
              <w:rPr>
                <w:noProof/>
                <w:webHidden/>
              </w:rPr>
              <w:tab/>
            </w:r>
            <w:r w:rsidR="003C22BA">
              <w:rPr>
                <w:noProof/>
                <w:webHidden/>
              </w:rPr>
              <w:fldChar w:fldCharType="begin"/>
            </w:r>
            <w:r w:rsidR="003C22BA">
              <w:rPr>
                <w:noProof/>
                <w:webHidden/>
              </w:rPr>
              <w:instrText xml:space="preserve"> PAGEREF _Toc106348463 \h </w:instrText>
            </w:r>
            <w:r w:rsidR="003C22BA">
              <w:rPr>
                <w:noProof/>
                <w:webHidden/>
              </w:rPr>
            </w:r>
            <w:r w:rsidR="003C22BA">
              <w:rPr>
                <w:noProof/>
                <w:webHidden/>
              </w:rPr>
              <w:fldChar w:fldCharType="separate"/>
            </w:r>
            <w:r w:rsidR="003C22BA">
              <w:rPr>
                <w:noProof/>
                <w:webHidden/>
              </w:rPr>
              <w:t>8</w:t>
            </w:r>
            <w:r w:rsidR="003C22BA">
              <w:rPr>
                <w:noProof/>
                <w:webHidden/>
              </w:rPr>
              <w:fldChar w:fldCharType="end"/>
            </w:r>
          </w:hyperlink>
        </w:p>
        <w:p w14:paraId="38BC2EB4" w14:textId="25F9C2CB" w:rsidR="003C22BA" w:rsidRDefault="0084220E">
          <w:pPr>
            <w:pStyle w:val="TOC2"/>
            <w:rPr>
              <w:rFonts w:asciiTheme="minorHAnsi" w:hAnsiTheme="minorHAnsi"/>
              <w:noProof/>
              <w:szCs w:val="22"/>
            </w:rPr>
          </w:pPr>
          <w:hyperlink w:anchor="_Toc106348464" w:history="1">
            <w:r w:rsidR="003C22BA" w:rsidRPr="005D3722">
              <w:rPr>
                <w:rStyle w:val="Hyperlink"/>
                <w:noProof/>
              </w:rPr>
              <w:t>Appendix</w:t>
            </w:r>
            <w:r w:rsidR="003C22BA">
              <w:rPr>
                <w:noProof/>
                <w:webHidden/>
              </w:rPr>
              <w:tab/>
            </w:r>
            <w:r w:rsidR="003C22BA">
              <w:rPr>
                <w:noProof/>
                <w:webHidden/>
              </w:rPr>
              <w:fldChar w:fldCharType="begin"/>
            </w:r>
            <w:r w:rsidR="003C22BA">
              <w:rPr>
                <w:noProof/>
                <w:webHidden/>
              </w:rPr>
              <w:instrText xml:space="preserve"> PAGEREF _Toc106348464 \h </w:instrText>
            </w:r>
            <w:r w:rsidR="003C22BA">
              <w:rPr>
                <w:noProof/>
                <w:webHidden/>
              </w:rPr>
            </w:r>
            <w:r w:rsidR="003C22BA">
              <w:rPr>
                <w:noProof/>
                <w:webHidden/>
              </w:rPr>
              <w:fldChar w:fldCharType="separate"/>
            </w:r>
            <w:r w:rsidR="003C22BA">
              <w:rPr>
                <w:noProof/>
                <w:webHidden/>
              </w:rPr>
              <w:t>9</w:t>
            </w:r>
            <w:r w:rsidR="003C22BA">
              <w:rPr>
                <w:noProof/>
                <w:webHidden/>
              </w:rPr>
              <w:fldChar w:fldCharType="end"/>
            </w:r>
          </w:hyperlink>
        </w:p>
        <w:p w14:paraId="497A3ABE" w14:textId="26587201" w:rsidR="00C97739" w:rsidRDefault="00C97739">
          <w:r>
            <w:rPr>
              <w:b/>
              <w:bCs/>
              <w:noProof/>
            </w:rPr>
            <w:fldChar w:fldCharType="end"/>
          </w:r>
        </w:p>
      </w:sdtContent>
    </w:sdt>
    <w:p w14:paraId="5068FFCF" w14:textId="77777777" w:rsidR="00C7242D" w:rsidRPr="00C8419A" w:rsidRDefault="00C7242D" w:rsidP="00BE01EB">
      <w:r>
        <w:br w:type="page"/>
      </w:r>
    </w:p>
    <w:p w14:paraId="3CEC6B00" w14:textId="6E216C80" w:rsidR="00515134" w:rsidRDefault="0044108D" w:rsidP="003C22BA">
      <w:r>
        <w:rPr>
          <w:i/>
          <w:iCs/>
        </w:rPr>
        <w:lastRenderedPageBreak/>
        <w:t xml:space="preserve">[Instructions for the preparer: </w:t>
      </w:r>
      <w:r w:rsidR="00515134" w:rsidRPr="00515134">
        <w:rPr>
          <w:i/>
          <w:iCs/>
        </w:rPr>
        <w:t xml:space="preserve">Complete the template by filling in the </w:t>
      </w:r>
      <w:r w:rsidR="009C2D17" w:rsidRPr="00FC2C61">
        <w:rPr>
          <w:i/>
          <w:iCs/>
        </w:rPr>
        <w:t>data entry boxes</w:t>
      </w:r>
      <w:r w:rsidR="00515134" w:rsidRPr="00515134">
        <w:rPr>
          <w:i/>
          <w:iCs/>
        </w:rPr>
        <w:t xml:space="preserve"> with information relevant to your department. This Supplemental </w:t>
      </w:r>
      <w:r w:rsidR="001E15EE">
        <w:rPr>
          <w:i/>
          <w:iCs/>
        </w:rPr>
        <w:t>Program</w:t>
      </w:r>
      <w:r w:rsidR="001E15EE" w:rsidRPr="00515134">
        <w:rPr>
          <w:i/>
          <w:iCs/>
        </w:rPr>
        <w:t xml:space="preserve"> </w:t>
      </w:r>
      <w:r w:rsidR="00515134" w:rsidRPr="00515134">
        <w:rPr>
          <w:i/>
          <w:iCs/>
        </w:rPr>
        <w:t>can be modified as needed to address any/all potential hazards</w:t>
      </w:r>
      <w:r w:rsidR="00515134" w:rsidRPr="006D3D70">
        <w:rPr>
          <w:i/>
          <w:iCs/>
        </w:rPr>
        <w:t xml:space="preserve">. A draft of this </w:t>
      </w:r>
      <w:r w:rsidR="002F396B" w:rsidRPr="006D3D70">
        <w:rPr>
          <w:i/>
          <w:iCs/>
        </w:rPr>
        <w:t>program</w:t>
      </w:r>
      <w:r w:rsidR="00515134" w:rsidRPr="006D3D70">
        <w:rPr>
          <w:i/>
          <w:iCs/>
        </w:rPr>
        <w:t xml:space="preserve"> should be reviewed by </w:t>
      </w:r>
      <w:r w:rsidR="006D3D70" w:rsidRPr="00BC11BB">
        <w:rPr>
          <w:i/>
          <w:iCs/>
        </w:rPr>
        <w:t xml:space="preserve">appropriate stakeholders in </w:t>
      </w:r>
      <w:r w:rsidR="00515134" w:rsidRPr="006D3D70">
        <w:rPr>
          <w:i/>
          <w:iCs/>
        </w:rPr>
        <w:t>your department and</w:t>
      </w:r>
      <w:r w:rsidR="00515134" w:rsidRPr="00515134">
        <w:rPr>
          <w:i/>
          <w:iCs/>
        </w:rPr>
        <w:t xml:space="preserve"> approved by your unit leader before distributing to employees. Review of your department’s Supplemental </w:t>
      </w:r>
      <w:r w:rsidR="002F396B">
        <w:rPr>
          <w:i/>
          <w:iCs/>
        </w:rPr>
        <w:t>Program</w:t>
      </w:r>
      <w:r w:rsidR="00515134" w:rsidRPr="00515134">
        <w:rPr>
          <w:i/>
          <w:iCs/>
        </w:rPr>
        <w:t xml:space="preserve"> by EH&amp;S is not required; however, EH&amp;S can provide consultation as needed by contacting ehsdept@uw.edu.</w:t>
      </w:r>
      <w:r>
        <w:rPr>
          <w:i/>
          <w:iCs/>
        </w:rPr>
        <w:t>]</w:t>
      </w:r>
      <w:r w:rsidR="00515134" w:rsidRPr="00515134">
        <w:t xml:space="preserve"> </w:t>
      </w:r>
    </w:p>
    <w:p w14:paraId="672A7BE4" w14:textId="3B8EE5EB" w:rsidR="00E624DB" w:rsidRPr="00A247B8" w:rsidRDefault="00C9422B" w:rsidP="003C22BA">
      <w:pPr>
        <w:pStyle w:val="Heading1"/>
      </w:pPr>
      <w:bookmarkStart w:id="3" w:name="_Toc106348447"/>
      <w:r w:rsidRPr="00A247B8">
        <w:t>Purpose</w:t>
      </w:r>
      <w:bookmarkEnd w:id="3"/>
    </w:p>
    <w:p w14:paraId="1D1E1DB2" w14:textId="66DD0FC2" w:rsidR="00C9422B" w:rsidRDefault="00C9422B" w:rsidP="003C22BA">
      <w:r w:rsidRPr="00C9422B">
        <w:t>This document is the</w:t>
      </w:r>
      <w:r w:rsidR="006D3D70">
        <w:t xml:space="preserve"> </w:t>
      </w:r>
      <w:sdt>
        <w:sdtPr>
          <w:rPr>
            <w:rFonts w:eastAsia="Calibri" w:cs="Times New Roman"/>
          </w:rPr>
          <w:alias w:val="Insert Shop/Department Name"/>
          <w:tag w:val="Insert Shop/Department Name"/>
          <w:id w:val="-1406450533"/>
          <w:placeholder>
            <w:docPart w:val="B87BC46C8678423DACA99B281AA56223"/>
          </w:placeholder>
          <w:showingPlcHdr/>
        </w:sdtPr>
        <w:sdtEndPr/>
        <w:sdtContent>
          <w:r w:rsidR="006D3D70" w:rsidRPr="005E0231">
            <w:rPr>
              <w:rFonts w:eastAsia="Calibri" w:cs="Times New Roman"/>
              <w:color w:val="808080"/>
            </w:rPr>
            <w:t>Insert Shop/Department Name</w:t>
          </w:r>
        </w:sdtContent>
      </w:sdt>
      <w:r w:rsidR="001F3E98">
        <w:t xml:space="preserve"> </w:t>
      </w:r>
      <w:r w:rsidRPr="00C9422B">
        <w:t xml:space="preserve"> </w:t>
      </w:r>
      <w:bookmarkStart w:id="4" w:name="_Hlk76304750"/>
      <w:r w:rsidR="001F3E98">
        <w:t>-</w:t>
      </w:r>
      <w:r w:rsidR="00314010">
        <w:t xml:space="preserve"> </w:t>
      </w:r>
      <w:bookmarkEnd w:id="4"/>
      <w:r w:rsidR="008F5EE4">
        <w:t>S</w:t>
      </w:r>
      <w:r w:rsidRPr="00C9422B">
        <w:t>upplement</w:t>
      </w:r>
      <w:r w:rsidR="008F5EE4">
        <w:t xml:space="preserve">al </w:t>
      </w:r>
      <w:r w:rsidR="001E0B4F">
        <w:t xml:space="preserve">Hazardous Energy Control Lockout/Tagout (LOTO) </w:t>
      </w:r>
      <w:r w:rsidR="002F396B">
        <w:t>Program</w:t>
      </w:r>
      <w:r w:rsidR="008F5EE4">
        <w:t xml:space="preserve"> (</w:t>
      </w:r>
      <w:r w:rsidR="005E1E09">
        <w:t xml:space="preserve">“Supplemental </w:t>
      </w:r>
      <w:r w:rsidR="002F396B">
        <w:t>Program</w:t>
      </w:r>
      <w:r w:rsidR="005E1E09">
        <w:t>”</w:t>
      </w:r>
      <w:r w:rsidR="008F5EE4">
        <w:t>)</w:t>
      </w:r>
      <w:r w:rsidRPr="00C9422B">
        <w:t xml:space="preserve"> </w:t>
      </w:r>
      <w:r w:rsidR="0090714C">
        <w:t>and</w:t>
      </w:r>
      <w:r w:rsidR="008F5EE4">
        <w:t xml:space="preserve"> </w:t>
      </w:r>
      <w:r w:rsidRPr="00C9422B">
        <w:t>address</w:t>
      </w:r>
      <w:r w:rsidR="00314010">
        <w:t>es</w:t>
      </w:r>
      <w:r w:rsidR="006209B7">
        <w:t xml:space="preserve"> </w:t>
      </w:r>
      <w:r w:rsidR="008F5EE4">
        <w:t>d</w:t>
      </w:r>
      <w:r w:rsidR="003158FB">
        <w:t>epartment</w:t>
      </w:r>
      <w:r w:rsidR="00BD2328">
        <w:t>*</w:t>
      </w:r>
      <w:r w:rsidR="00863045">
        <w:t>-</w:t>
      </w:r>
      <w:r w:rsidR="003158FB">
        <w:t xml:space="preserve">specific </w:t>
      </w:r>
      <w:r w:rsidRPr="00C9422B">
        <w:t>hazards</w:t>
      </w:r>
      <w:r w:rsidR="00082D47">
        <w:t xml:space="preserve"> and safety guidance</w:t>
      </w:r>
      <w:r w:rsidRPr="00C9422B">
        <w:t xml:space="preserve"> </w:t>
      </w:r>
      <w:r w:rsidR="00A2720B">
        <w:t xml:space="preserve">for controlling hazardous energy when repairing or servicing department equipment or systems, that is </w:t>
      </w:r>
      <w:r w:rsidRPr="00C9422B">
        <w:t xml:space="preserve">not covered in the </w:t>
      </w:r>
      <w:r w:rsidR="001E0B4F">
        <w:t>UW Hazardous Energy Control LOTO Program Manual.</w:t>
      </w:r>
      <w:r w:rsidR="007D0297">
        <w:t xml:space="preserve"> </w:t>
      </w:r>
    </w:p>
    <w:p w14:paraId="545D773F" w14:textId="7D171135" w:rsidR="002C67E4" w:rsidRPr="00C9422B" w:rsidRDefault="002C67E4" w:rsidP="003C22BA">
      <w:r>
        <w:t>*</w:t>
      </w:r>
      <w:r w:rsidRPr="002C67E4">
        <w:t xml:space="preserve"> </w:t>
      </w:r>
      <w:r>
        <w:rPr>
          <w:sz w:val="18"/>
          <w:szCs w:val="18"/>
        </w:rPr>
        <w:t>The term “department</w:t>
      </w:r>
      <w:r w:rsidRPr="002C67E4">
        <w:rPr>
          <w:sz w:val="18"/>
          <w:szCs w:val="18"/>
        </w:rPr>
        <w:t xml:space="preserve">” </w:t>
      </w:r>
      <w:r>
        <w:rPr>
          <w:sz w:val="18"/>
          <w:szCs w:val="18"/>
        </w:rPr>
        <w:t>is</w:t>
      </w:r>
      <w:r w:rsidRPr="002C67E4">
        <w:rPr>
          <w:sz w:val="18"/>
          <w:szCs w:val="18"/>
        </w:rPr>
        <w:t xml:space="preserve"> used to represent the entities supported by this plan.</w:t>
      </w:r>
      <w:r w:rsidR="006067D8">
        <w:rPr>
          <w:sz w:val="18"/>
          <w:szCs w:val="18"/>
        </w:rPr>
        <w:t xml:space="preserve"> I</w:t>
      </w:r>
      <w:r w:rsidRPr="002C67E4">
        <w:rPr>
          <w:sz w:val="18"/>
          <w:szCs w:val="18"/>
        </w:rPr>
        <w:t>t applies to all schools, departments, units</w:t>
      </w:r>
      <w:r w:rsidR="0069620B">
        <w:rPr>
          <w:sz w:val="18"/>
          <w:szCs w:val="18"/>
        </w:rPr>
        <w:t>,</w:t>
      </w:r>
      <w:r w:rsidRPr="002C67E4">
        <w:rPr>
          <w:sz w:val="18"/>
          <w:szCs w:val="18"/>
        </w:rPr>
        <w:t xml:space="preserve"> and organizations within the University, excluding the University of Washington </w:t>
      </w:r>
      <w:r w:rsidR="0001454B">
        <w:rPr>
          <w:sz w:val="18"/>
          <w:szCs w:val="18"/>
        </w:rPr>
        <w:t>m</w:t>
      </w:r>
      <w:r w:rsidRPr="002C67E4">
        <w:rPr>
          <w:sz w:val="18"/>
          <w:szCs w:val="18"/>
        </w:rPr>
        <w:t>edical</w:t>
      </w:r>
      <w:r w:rsidR="001A2978">
        <w:rPr>
          <w:sz w:val="18"/>
          <w:szCs w:val="18"/>
        </w:rPr>
        <w:t xml:space="preserve"> or healthcare</w:t>
      </w:r>
      <w:r w:rsidRPr="002C67E4">
        <w:rPr>
          <w:sz w:val="18"/>
          <w:szCs w:val="18"/>
        </w:rPr>
        <w:t xml:space="preserve"> </w:t>
      </w:r>
      <w:r w:rsidR="001A2978">
        <w:rPr>
          <w:sz w:val="18"/>
          <w:szCs w:val="18"/>
        </w:rPr>
        <w:t>facilities</w:t>
      </w:r>
      <w:r w:rsidRPr="002C67E4">
        <w:rPr>
          <w:sz w:val="18"/>
          <w:szCs w:val="18"/>
        </w:rPr>
        <w:t>.</w:t>
      </w:r>
      <w:r w:rsidR="00515134" w:rsidRPr="00515134">
        <w:t xml:space="preserve"> </w:t>
      </w:r>
      <w:r w:rsidR="00515134" w:rsidRPr="00515134">
        <w:rPr>
          <w:sz w:val="18"/>
          <w:szCs w:val="18"/>
        </w:rPr>
        <w:t>The term “employees” will be used to include all staff, faculty, students, and volunteers in paid positions (permanent, part-time, or seasonal).</w:t>
      </w:r>
    </w:p>
    <w:p w14:paraId="2765E52C" w14:textId="77777777" w:rsidR="00C9422B" w:rsidRPr="00A247B8" w:rsidRDefault="00C9422B" w:rsidP="003C22BA">
      <w:pPr>
        <w:pStyle w:val="Heading1"/>
      </w:pPr>
      <w:bookmarkStart w:id="5" w:name="_Toc106348448"/>
      <w:r w:rsidRPr="00A247B8">
        <w:t>Scope</w:t>
      </w:r>
      <w:bookmarkEnd w:id="5"/>
    </w:p>
    <w:p w14:paraId="0B15829C" w14:textId="13D27ACD" w:rsidR="00F510F0" w:rsidRPr="00C9422B" w:rsidRDefault="00C9422B" w:rsidP="003C22BA">
      <w:r w:rsidRPr="00C9422B">
        <w:t>Th</w:t>
      </w:r>
      <w:r w:rsidR="003158FB">
        <w:t xml:space="preserve">e </w:t>
      </w:r>
      <w:r w:rsidR="0090714C">
        <w:t xml:space="preserve">UW </w:t>
      </w:r>
      <w:r w:rsidR="001E0B4F">
        <w:t xml:space="preserve">Hazardous Energy Control LOTO Program Manual </w:t>
      </w:r>
      <w:r w:rsidR="003158FB">
        <w:t xml:space="preserve">and this </w:t>
      </w:r>
      <w:r w:rsidR="005E1E09">
        <w:t>S</w:t>
      </w:r>
      <w:r w:rsidR="003158FB">
        <w:t>upplemental</w:t>
      </w:r>
      <w:r w:rsidR="005E1E09">
        <w:t xml:space="preserve"> </w:t>
      </w:r>
      <w:r w:rsidR="002F396B">
        <w:t>Program</w:t>
      </w:r>
      <w:r w:rsidR="00863045">
        <w:t xml:space="preserve"> </w:t>
      </w:r>
      <w:r w:rsidRPr="00C9422B">
        <w:t>cover all</w:t>
      </w:r>
      <w:r w:rsidR="001F3E98">
        <w:t xml:space="preserve"> </w:t>
      </w:r>
      <w:r w:rsidR="00CF42EB">
        <w:rPr>
          <w:rFonts w:eastAsia="Calibri" w:cs="Times New Roman"/>
        </w:rPr>
        <w:t>department</w:t>
      </w:r>
      <w:r w:rsidR="00314010">
        <w:t xml:space="preserve"> </w:t>
      </w:r>
      <w:r w:rsidR="005F0EA0">
        <w:t>job titles or roles that will be assigned the responsibility of an Authorized Person</w:t>
      </w:r>
      <w:r w:rsidR="001A2978">
        <w:t>.</w:t>
      </w:r>
      <w:r w:rsidR="00FA7C85">
        <w:t xml:space="preserve"> </w:t>
      </w:r>
      <w:r w:rsidR="00320281">
        <w:t>A</w:t>
      </w:r>
      <w:r w:rsidRPr="00C9422B">
        <w:t>ll</w:t>
      </w:r>
      <w:r w:rsidR="00FC355C">
        <w:t xml:space="preserve"> </w:t>
      </w:r>
      <w:r w:rsidRPr="00C9422B">
        <w:t xml:space="preserve">employees </w:t>
      </w:r>
      <w:r w:rsidR="00F510F0">
        <w:t xml:space="preserve">who </w:t>
      </w:r>
      <w:r w:rsidR="00880476">
        <w:t>could be exposed to uncontr</w:t>
      </w:r>
      <w:r w:rsidR="0050586E">
        <w:t xml:space="preserve">olled hazardous energy during their </w:t>
      </w:r>
      <w:r w:rsidR="00F510F0">
        <w:t xml:space="preserve">work </w:t>
      </w:r>
      <w:r w:rsidR="0050586E">
        <w:t xml:space="preserve">activities </w:t>
      </w:r>
      <w:r w:rsidR="00320281">
        <w:t>must follow the requirements outlined in</w:t>
      </w:r>
      <w:r w:rsidR="0050586E">
        <w:t xml:space="preserve"> the UW </w:t>
      </w:r>
      <w:r w:rsidR="002C6600">
        <w:t xml:space="preserve">Hazardous Energy Control </w:t>
      </w:r>
      <w:r w:rsidR="0050586E">
        <w:t>LOTO Program Manual and</w:t>
      </w:r>
      <w:r w:rsidR="00320281">
        <w:t xml:space="preserve"> this </w:t>
      </w:r>
      <w:r w:rsidR="0050586E">
        <w:t xml:space="preserve">Supplemental </w:t>
      </w:r>
      <w:r w:rsidR="000A79F0">
        <w:t xml:space="preserve">Program </w:t>
      </w:r>
      <w:r w:rsidR="00320281">
        <w:t>document</w:t>
      </w:r>
      <w:r w:rsidR="003735FC">
        <w:t xml:space="preserve">. </w:t>
      </w:r>
      <w:r w:rsidR="003376C4">
        <w:t xml:space="preserve">The locations covered in this </w:t>
      </w:r>
      <w:r w:rsidR="000A79F0">
        <w:t xml:space="preserve">program </w:t>
      </w:r>
      <w:r w:rsidR="003376C4">
        <w:t>include, but are not limited to:</w:t>
      </w:r>
      <w:r w:rsidR="00F510F0" w:rsidRPr="00C9422B">
        <w:t xml:space="preserve"> </w:t>
      </w:r>
    </w:p>
    <w:p w14:paraId="7319FE78" w14:textId="75F2D899" w:rsidR="00314010" w:rsidRPr="00C9422B" w:rsidRDefault="0084220E" w:rsidP="0084220E">
      <w:pPr>
        <w:numPr>
          <w:ilvl w:val="0"/>
          <w:numId w:val="1"/>
        </w:numPr>
        <w:tabs>
          <w:tab w:val="clear" w:pos="990"/>
          <w:tab w:val="num" w:pos="1474"/>
        </w:tabs>
        <w:ind w:left="1260"/>
      </w:pPr>
      <w:sdt>
        <w:sdtPr>
          <w:alias w:val="Insert location 1"/>
          <w:tag w:val="Insert location 1"/>
          <w:id w:val="993064494"/>
          <w:placeholder>
            <w:docPart w:val="0AD2DB42E9D34F20BCA3F1416E137940"/>
          </w:placeholder>
          <w:showingPlcHdr/>
          <w:text/>
        </w:sdtPr>
        <w:sdtEndPr/>
        <w:sdtContent>
          <w:r w:rsidR="00B93F23">
            <w:rPr>
              <w:rStyle w:val="PlaceholderText"/>
            </w:rPr>
            <w:t>Insert location 1</w:t>
          </w:r>
        </w:sdtContent>
      </w:sdt>
    </w:p>
    <w:p w14:paraId="0B133E10" w14:textId="5E92DC3D" w:rsidR="00607486" w:rsidRPr="00C9422B" w:rsidRDefault="0084220E" w:rsidP="0084220E">
      <w:pPr>
        <w:numPr>
          <w:ilvl w:val="0"/>
          <w:numId w:val="1"/>
        </w:numPr>
        <w:tabs>
          <w:tab w:val="clear" w:pos="990"/>
          <w:tab w:val="num" w:pos="1474"/>
        </w:tabs>
        <w:ind w:left="1260"/>
      </w:pPr>
      <w:sdt>
        <w:sdtPr>
          <w:alias w:val="Insert location 2"/>
          <w:tag w:val="Insert location 2"/>
          <w:id w:val="-737006966"/>
          <w:placeholder>
            <w:docPart w:val="F78C4BAABA304360BE379FAA62F9FCDC"/>
          </w:placeholder>
          <w:showingPlcHdr/>
          <w:text/>
        </w:sdtPr>
        <w:sdtEndPr/>
        <w:sdtContent>
          <w:r w:rsidR="00424576">
            <w:rPr>
              <w:rStyle w:val="PlaceholderText"/>
            </w:rPr>
            <w:t>Insert location 2</w:t>
          </w:r>
        </w:sdtContent>
      </w:sdt>
    </w:p>
    <w:p w14:paraId="02888A89" w14:textId="43831C5B" w:rsidR="00F510F0" w:rsidRPr="00C9422B" w:rsidRDefault="0084220E" w:rsidP="0084220E">
      <w:pPr>
        <w:numPr>
          <w:ilvl w:val="0"/>
          <w:numId w:val="1"/>
        </w:numPr>
        <w:tabs>
          <w:tab w:val="clear" w:pos="990"/>
          <w:tab w:val="num" w:pos="1474"/>
        </w:tabs>
        <w:ind w:left="1260"/>
      </w:pPr>
      <w:sdt>
        <w:sdtPr>
          <w:alias w:val="Add aditional locations"/>
          <w:tag w:val="Add aditional locations"/>
          <w:id w:val="-1821875112"/>
          <w:placeholder>
            <w:docPart w:val="F3D5238439BA4A29A956CEAB83FA95F7"/>
          </w:placeholder>
          <w:showingPlcHdr/>
          <w:text/>
        </w:sdtPr>
        <w:sdtEndPr/>
        <w:sdtContent>
          <w:r w:rsidR="00424576">
            <w:rPr>
              <w:rStyle w:val="PlaceholderText"/>
            </w:rPr>
            <w:t>Add additional locations as needed</w:t>
          </w:r>
        </w:sdtContent>
      </w:sdt>
    </w:p>
    <w:p w14:paraId="0AEEF827" w14:textId="0D885A7F" w:rsidR="00E97D3B" w:rsidRDefault="006F34AD" w:rsidP="003C22BA">
      <w:pPr>
        <w:pStyle w:val="Heading1"/>
      </w:pPr>
      <w:bookmarkStart w:id="6" w:name="_Toc106348449"/>
      <w:r>
        <w:t>P</w:t>
      </w:r>
      <w:r w:rsidR="00EB3055">
        <w:t xml:space="preserve">rogram </w:t>
      </w:r>
      <w:r>
        <w:t>M</w:t>
      </w:r>
      <w:r w:rsidR="002F396B">
        <w:t>anagement</w:t>
      </w:r>
      <w:bookmarkEnd w:id="6"/>
      <w:r w:rsidR="002F396B">
        <w:t xml:space="preserve"> </w:t>
      </w:r>
    </w:p>
    <w:p w14:paraId="593B1875" w14:textId="77777777" w:rsidR="00A2720B" w:rsidRDefault="00A2720B" w:rsidP="003C22BA">
      <w:pPr>
        <w:pStyle w:val="Heading2"/>
      </w:pPr>
      <w:bookmarkStart w:id="7" w:name="_Toc101260422"/>
      <w:bookmarkStart w:id="8" w:name="_Toc106348450"/>
      <w:r>
        <w:t>Activities covered under LOTO</w:t>
      </w:r>
      <w:bookmarkEnd w:id="7"/>
      <w:bookmarkEnd w:id="8"/>
    </w:p>
    <w:p w14:paraId="12BBC978" w14:textId="20FE9AC1" w:rsidR="0040762F" w:rsidRDefault="00FA0FF8" w:rsidP="003C22BA">
      <w:r w:rsidRPr="0040762F">
        <w:t xml:space="preserve">Provide a list of the activities specific to the </w:t>
      </w:r>
      <w:r w:rsidR="00BA66F9">
        <w:t>d</w:t>
      </w:r>
      <w:r w:rsidRPr="0040762F">
        <w:t>epartment where LOTO is applied.</w:t>
      </w:r>
      <w:r w:rsidR="0040762F" w:rsidRPr="0040762F">
        <w:t xml:space="preserve"> </w:t>
      </w:r>
    </w:p>
    <w:p w14:paraId="5BED5B4C" w14:textId="01785E17" w:rsidR="00FA0FF8" w:rsidRPr="0040762F" w:rsidRDefault="0040762F" w:rsidP="003C22BA">
      <w:pPr>
        <w:rPr>
          <w:i/>
        </w:rPr>
      </w:pPr>
      <w:r>
        <w:rPr>
          <w:i/>
        </w:rPr>
        <w:t>[</w:t>
      </w:r>
      <w:r w:rsidRPr="0040762F">
        <w:rPr>
          <w:i/>
        </w:rPr>
        <w:t>Examples:</w:t>
      </w:r>
      <w:r w:rsidR="005F0EA0">
        <w:rPr>
          <w:i/>
        </w:rPr>
        <w:t xml:space="preserve"> </w:t>
      </w:r>
    </w:p>
    <w:p w14:paraId="3BD44C4D" w14:textId="1C154DD3" w:rsidR="00FA0FF8" w:rsidRPr="00FA0FF8" w:rsidRDefault="00FA0FF8" w:rsidP="0084220E">
      <w:pPr>
        <w:pStyle w:val="ListParagraph"/>
        <w:numPr>
          <w:ilvl w:val="0"/>
          <w:numId w:val="5"/>
        </w:numPr>
        <w:ind w:left="1080"/>
        <w:rPr>
          <w:i/>
        </w:rPr>
      </w:pPr>
      <w:r w:rsidRPr="00FA0FF8">
        <w:rPr>
          <w:i/>
        </w:rPr>
        <w:t>Servicing and repairing</w:t>
      </w:r>
    </w:p>
    <w:p w14:paraId="750863FC" w14:textId="442C9084" w:rsidR="00723710" w:rsidRDefault="00FA0FF8" w:rsidP="0084220E">
      <w:pPr>
        <w:pStyle w:val="ListParagraph"/>
        <w:numPr>
          <w:ilvl w:val="0"/>
          <w:numId w:val="5"/>
        </w:numPr>
        <w:ind w:left="1080"/>
        <w:rPr>
          <w:i/>
        </w:rPr>
      </w:pPr>
      <w:r w:rsidRPr="00FA0FF8">
        <w:rPr>
          <w:i/>
        </w:rPr>
        <w:t>Unjamming]</w:t>
      </w:r>
    </w:p>
    <w:p w14:paraId="7CB0FF47" w14:textId="77777777" w:rsidR="003C22BA" w:rsidRPr="003C22BA" w:rsidRDefault="003C22BA" w:rsidP="003C22BA">
      <w:pPr>
        <w:pStyle w:val="ListParagraph"/>
        <w:ind w:left="720"/>
        <w:rPr>
          <w:i/>
        </w:rPr>
      </w:pPr>
    </w:p>
    <w:p w14:paraId="4DAFFAEE" w14:textId="55AB65B9" w:rsidR="0040762F" w:rsidRPr="00C9422B" w:rsidRDefault="0084220E" w:rsidP="0084220E">
      <w:pPr>
        <w:numPr>
          <w:ilvl w:val="0"/>
          <w:numId w:val="6"/>
        </w:numPr>
        <w:tabs>
          <w:tab w:val="num" w:pos="1474"/>
        </w:tabs>
        <w:ind w:left="1080"/>
      </w:pPr>
      <w:sdt>
        <w:sdtPr>
          <w:alias w:val="Insert activity 1"/>
          <w:tag w:val="Insert activity 1"/>
          <w:id w:val="386155842"/>
          <w:placeholder>
            <w:docPart w:val="BE0C87C2C6EE4B838921BFC18CD152A6"/>
          </w:placeholder>
          <w:showingPlcHdr/>
          <w:text/>
        </w:sdtPr>
        <w:sdtEndPr/>
        <w:sdtContent>
          <w:r w:rsidR="0040762F">
            <w:rPr>
              <w:rStyle w:val="PlaceholderText"/>
            </w:rPr>
            <w:t xml:space="preserve">Insert </w:t>
          </w:r>
          <w:r w:rsidR="000440EC">
            <w:rPr>
              <w:rStyle w:val="PlaceholderText"/>
            </w:rPr>
            <w:t>a</w:t>
          </w:r>
          <w:r w:rsidR="0040762F">
            <w:rPr>
              <w:rStyle w:val="PlaceholderText"/>
            </w:rPr>
            <w:t>ctivity 1</w:t>
          </w:r>
        </w:sdtContent>
      </w:sdt>
    </w:p>
    <w:p w14:paraId="733A5DDD" w14:textId="42484096" w:rsidR="0040762F" w:rsidRPr="00C9422B" w:rsidRDefault="0084220E" w:rsidP="0084220E">
      <w:pPr>
        <w:numPr>
          <w:ilvl w:val="0"/>
          <w:numId w:val="6"/>
        </w:numPr>
        <w:tabs>
          <w:tab w:val="num" w:pos="1474"/>
        </w:tabs>
        <w:ind w:left="1080"/>
      </w:pPr>
      <w:sdt>
        <w:sdtPr>
          <w:alias w:val="Insert activity 2"/>
          <w:tag w:val="Insert activity 2"/>
          <w:id w:val="1318615212"/>
          <w:placeholder>
            <w:docPart w:val="5D1274E9868A4AB8A39F38ACD66961FE"/>
          </w:placeholder>
          <w:showingPlcHdr/>
          <w:text/>
        </w:sdtPr>
        <w:sdtEndPr/>
        <w:sdtContent>
          <w:r w:rsidR="0040762F">
            <w:rPr>
              <w:rStyle w:val="PlaceholderText"/>
            </w:rPr>
            <w:t>Insert activity 2</w:t>
          </w:r>
        </w:sdtContent>
      </w:sdt>
    </w:p>
    <w:p w14:paraId="212FEC96" w14:textId="49F474A3" w:rsidR="0040762F" w:rsidRPr="00C9422B" w:rsidRDefault="0084220E" w:rsidP="0084220E">
      <w:pPr>
        <w:numPr>
          <w:ilvl w:val="0"/>
          <w:numId w:val="6"/>
        </w:numPr>
        <w:tabs>
          <w:tab w:val="num" w:pos="1474"/>
        </w:tabs>
        <w:ind w:left="1080"/>
      </w:pPr>
      <w:sdt>
        <w:sdtPr>
          <w:alias w:val="Add aditional activities"/>
          <w:tag w:val="Add aditional activities"/>
          <w:id w:val="-968271717"/>
          <w:placeholder>
            <w:docPart w:val="C969796CB3634B64AA90E30A2DAD26E3"/>
          </w:placeholder>
          <w:showingPlcHdr/>
          <w:text/>
        </w:sdtPr>
        <w:sdtEndPr/>
        <w:sdtContent>
          <w:r w:rsidR="0040762F">
            <w:rPr>
              <w:rStyle w:val="PlaceholderText"/>
            </w:rPr>
            <w:t>Add additional activities as needed</w:t>
          </w:r>
        </w:sdtContent>
      </w:sdt>
    </w:p>
    <w:p w14:paraId="03148F9E" w14:textId="77777777" w:rsidR="00A2720B" w:rsidRDefault="00A2720B" w:rsidP="003C22BA">
      <w:pPr>
        <w:pStyle w:val="Heading2"/>
      </w:pPr>
      <w:bookmarkStart w:id="9" w:name="_Toc101260423"/>
      <w:bookmarkStart w:id="10" w:name="_Toc106348451"/>
      <w:r>
        <w:t>Activities exempt from LOTO</w:t>
      </w:r>
      <w:bookmarkEnd w:id="9"/>
      <w:bookmarkEnd w:id="10"/>
    </w:p>
    <w:p w14:paraId="1DBF9CB7" w14:textId="178CB790" w:rsidR="00BA66F9" w:rsidRDefault="00BA66F9" w:rsidP="003C22BA">
      <w:pPr>
        <w:ind w:left="360"/>
      </w:pPr>
      <w:r>
        <w:t xml:space="preserve">List department activities exempt </w:t>
      </w:r>
      <w:r w:rsidR="00766A9F">
        <w:t>from</w:t>
      </w:r>
      <w:r>
        <w:t xml:space="preserve"> LOTO procedures.</w:t>
      </w:r>
    </w:p>
    <w:p w14:paraId="518081A2" w14:textId="37FBD26E" w:rsidR="00BA66F9" w:rsidRPr="00766A9F" w:rsidRDefault="00BA66F9" w:rsidP="003C22BA">
      <w:pPr>
        <w:ind w:left="360"/>
        <w:rPr>
          <w:i/>
        </w:rPr>
      </w:pPr>
      <w:r w:rsidRPr="00766A9F">
        <w:rPr>
          <w:i/>
        </w:rPr>
        <w:t>[Examples:</w:t>
      </w:r>
    </w:p>
    <w:p w14:paraId="52C4A9FD" w14:textId="10DF2A16" w:rsidR="00BA66F9" w:rsidRPr="00766A9F" w:rsidRDefault="00BA66F9" w:rsidP="003C22BA">
      <w:pPr>
        <w:pStyle w:val="ListParagraph"/>
        <w:numPr>
          <w:ilvl w:val="0"/>
          <w:numId w:val="7"/>
        </w:numPr>
        <w:rPr>
          <w:i/>
        </w:rPr>
      </w:pPr>
      <w:r w:rsidRPr="00766A9F">
        <w:rPr>
          <w:i/>
        </w:rPr>
        <w:t>Minor unjamming where guards or interlocks are not removed</w:t>
      </w:r>
    </w:p>
    <w:p w14:paraId="5C5E55EC" w14:textId="1A72DE03" w:rsidR="00766A9F" w:rsidRDefault="005F0EA0" w:rsidP="003C22BA">
      <w:pPr>
        <w:pStyle w:val="ListParagraph"/>
        <w:numPr>
          <w:ilvl w:val="0"/>
          <w:numId w:val="7"/>
        </w:numPr>
        <w:rPr>
          <w:i/>
        </w:rPr>
      </w:pPr>
      <w:r>
        <w:rPr>
          <w:i/>
        </w:rPr>
        <w:t>Cord and plug equipment – electrical energy only when in exclusive control of one person</w:t>
      </w:r>
    </w:p>
    <w:p w14:paraId="1FCAE6ED" w14:textId="250E7BDF" w:rsidR="005F0EA0" w:rsidRPr="00766A9F" w:rsidRDefault="005F0EA0" w:rsidP="003C22BA">
      <w:pPr>
        <w:pStyle w:val="ListParagraph"/>
        <w:numPr>
          <w:ilvl w:val="0"/>
          <w:numId w:val="7"/>
        </w:numPr>
        <w:rPr>
          <w:i/>
        </w:rPr>
      </w:pPr>
      <w:r>
        <w:rPr>
          <w:i/>
        </w:rPr>
        <w:t>Taking volt</w:t>
      </w:r>
      <w:r w:rsidR="000440EC">
        <w:rPr>
          <w:i/>
        </w:rPr>
        <w:t>age</w:t>
      </w:r>
      <w:r>
        <w:rPr>
          <w:i/>
        </w:rPr>
        <w:t xml:space="preserve"> and current measurements</w:t>
      </w:r>
      <w:r w:rsidR="003C22BA">
        <w:rPr>
          <w:i/>
        </w:rPr>
        <w:t>]</w:t>
      </w:r>
    </w:p>
    <w:p w14:paraId="31E2500E" w14:textId="39835399" w:rsidR="00BA66F9" w:rsidRDefault="00BA66F9" w:rsidP="003C22BA"/>
    <w:p w14:paraId="7E2AD445" w14:textId="77251004" w:rsidR="00BA66F9" w:rsidRDefault="0084220E" w:rsidP="003C22BA">
      <w:pPr>
        <w:pStyle w:val="ListParagraph"/>
        <w:numPr>
          <w:ilvl w:val="0"/>
          <w:numId w:val="23"/>
        </w:numPr>
      </w:pPr>
      <w:sdt>
        <w:sdtPr>
          <w:alias w:val="Insert exempt activity 1"/>
          <w:tag w:val="Insert exempt activity 1"/>
          <w:id w:val="-1579747760"/>
          <w:placeholder>
            <w:docPart w:val="0DEF21B883D846E7B5AF6A19B85F3D0B"/>
          </w:placeholder>
          <w:showingPlcHdr/>
          <w:text/>
        </w:sdtPr>
        <w:sdtEndPr/>
        <w:sdtContent>
          <w:r w:rsidR="00766A9F">
            <w:rPr>
              <w:rStyle w:val="PlaceholderText"/>
            </w:rPr>
            <w:t>Insert exempt activity 1</w:t>
          </w:r>
        </w:sdtContent>
      </w:sdt>
    </w:p>
    <w:p w14:paraId="0919C317" w14:textId="2FB2FFF4" w:rsidR="00766A9F" w:rsidRDefault="0084220E" w:rsidP="003C22BA">
      <w:pPr>
        <w:pStyle w:val="ListParagraph"/>
        <w:numPr>
          <w:ilvl w:val="0"/>
          <w:numId w:val="23"/>
        </w:numPr>
      </w:pPr>
      <w:sdt>
        <w:sdtPr>
          <w:alias w:val="Insert exempt activity 2"/>
          <w:tag w:val="Insert exempt activity 2"/>
          <w:id w:val="-2037567413"/>
          <w:placeholder>
            <w:docPart w:val="B445F1D56D5342D28C60486ABF9BF946"/>
          </w:placeholder>
          <w:showingPlcHdr/>
          <w:text/>
        </w:sdtPr>
        <w:sdtEndPr/>
        <w:sdtContent>
          <w:r w:rsidR="00766A9F">
            <w:rPr>
              <w:rStyle w:val="PlaceholderText"/>
            </w:rPr>
            <w:t xml:space="preserve">Insert </w:t>
          </w:r>
          <w:r w:rsidR="00A36FCE">
            <w:rPr>
              <w:rStyle w:val="PlaceholderText"/>
            </w:rPr>
            <w:t xml:space="preserve">exempt </w:t>
          </w:r>
          <w:r w:rsidR="00766A9F">
            <w:rPr>
              <w:rStyle w:val="PlaceholderText"/>
            </w:rPr>
            <w:t xml:space="preserve">activity </w:t>
          </w:r>
          <w:r w:rsidR="000440EC">
            <w:rPr>
              <w:rStyle w:val="PlaceholderText"/>
            </w:rPr>
            <w:t>2</w:t>
          </w:r>
        </w:sdtContent>
      </w:sdt>
    </w:p>
    <w:p w14:paraId="43DA13F2" w14:textId="289B877E" w:rsidR="00766A9F" w:rsidRDefault="0084220E" w:rsidP="003C22BA">
      <w:pPr>
        <w:pStyle w:val="ListParagraph"/>
        <w:numPr>
          <w:ilvl w:val="0"/>
          <w:numId w:val="23"/>
        </w:numPr>
      </w:pPr>
      <w:sdt>
        <w:sdtPr>
          <w:alias w:val="Add aditional exempt activities"/>
          <w:tag w:val="Add aditional exempt activities"/>
          <w:id w:val="-1074425871"/>
          <w:placeholder>
            <w:docPart w:val="74267976D64246B38E8430D54C9D3B37"/>
          </w:placeholder>
          <w:showingPlcHdr/>
          <w:text/>
        </w:sdtPr>
        <w:sdtEndPr/>
        <w:sdtContent>
          <w:r w:rsidR="00766A9F">
            <w:rPr>
              <w:rStyle w:val="PlaceholderText"/>
            </w:rPr>
            <w:t xml:space="preserve">Add additional </w:t>
          </w:r>
          <w:r w:rsidR="00A36FCE">
            <w:rPr>
              <w:rStyle w:val="PlaceholderText"/>
            </w:rPr>
            <w:t xml:space="preserve">exempt </w:t>
          </w:r>
          <w:r w:rsidR="00766A9F">
            <w:rPr>
              <w:rStyle w:val="PlaceholderText"/>
            </w:rPr>
            <w:t>activities</w:t>
          </w:r>
        </w:sdtContent>
      </w:sdt>
    </w:p>
    <w:p w14:paraId="6209F4E0" w14:textId="77777777" w:rsidR="00BA66F9" w:rsidRDefault="00BA66F9" w:rsidP="003C22BA"/>
    <w:p w14:paraId="2BC46F02" w14:textId="77777777" w:rsidR="00A2720B" w:rsidRDefault="00A2720B" w:rsidP="003C22BA">
      <w:pPr>
        <w:pStyle w:val="Heading2"/>
      </w:pPr>
      <w:bookmarkStart w:id="11" w:name="_Toc101260424"/>
      <w:bookmarkStart w:id="12" w:name="_Toc106348452"/>
      <w:r>
        <w:t>Responsibilities</w:t>
      </w:r>
      <w:bookmarkEnd w:id="11"/>
      <w:bookmarkEnd w:id="12"/>
    </w:p>
    <w:p w14:paraId="29E37479" w14:textId="2F9AC0B6" w:rsidR="00A2720B" w:rsidRDefault="00766A9F" w:rsidP="003C22BA">
      <w:r>
        <w:t xml:space="preserve">The </w:t>
      </w:r>
      <w:r w:rsidR="000A79F0">
        <w:t xml:space="preserve">department </w:t>
      </w:r>
      <w:r w:rsidR="00A2720B">
        <w:t xml:space="preserve">has identified </w:t>
      </w:r>
      <w:r w:rsidR="00BD2328">
        <w:t>an</w:t>
      </w:r>
      <w:r w:rsidR="00A2720B">
        <w:t xml:space="preserve"> </w:t>
      </w:r>
      <w:r w:rsidR="008477E5">
        <w:t>employee to be the</w:t>
      </w:r>
      <w:r w:rsidR="00E855CC">
        <w:t xml:space="preserve"> department</w:t>
      </w:r>
      <w:r w:rsidR="008477E5">
        <w:t xml:space="preserve"> </w:t>
      </w:r>
      <w:r w:rsidR="00A2720B">
        <w:t>LOTO Program Administrator</w:t>
      </w:r>
      <w:r w:rsidR="00BD2328">
        <w:t>.</w:t>
      </w:r>
    </w:p>
    <w:p w14:paraId="46AB4D17" w14:textId="77777777" w:rsidR="00BD2328" w:rsidRDefault="00244A06" w:rsidP="003C22BA">
      <w:r>
        <w:t xml:space="preserve">The </w:t>
      </w:r>
      <w:r w:rsidR="00E855CC">
        <w:rPr>
          <w:rFonts w:eastAsia="Calibri" w:cs="Times New Roman"/>
        </w:rPr>
        <w:t>department</w:t>
      </w:r>
      <w:r>
        <w:t xml:space="preserve"> </w:t>
      </w:r>
      <w:r w:rsidR="00A2720B">
        <w:t xml:space="preserve">has identified </w:t>
      </w:r>
      <w:r w:rsidR="00E855CC">
        <w:t xml:space="preserve">and ensured the training of </w:t>
      </w:r>
      <w:r>
        <w:t>employees to be</w:t>
      </w:r>
      <w:r w:rsidR="00A2720B">
        <w:t xml:space="preserve"> Authorized Persons</w:t>
      </w:r>
      <w:r w:rsidR="005F0EA0">
        <w:t xml:space="preserve">. </w:t>
      </w:r>
      <w:r w:rsidR="005F0EA0" w:rsidRPr="005F0EA0">
        <w:t xml:space="preserve"> </w:t>
      </w:r>
    </w:p>
    <w:p w14:paraId="79902D01" w14:textId="57A32AB2" w:rsidR="00244A06" w:rsidRPr="00C9422B" w:rsidRDefault="005F0EA0" w:rsidP="003C22BA">
      <w:r>
        <w:t xml:space="preserve">A </w:t>
      </w:r>
      <w:r w:rsidR="00B94F41">
        <w:t>list identifying</w:t>
      </w:r>
      <w:r w:rsidR="00BD2328">
        <w:t xml:space="preserve"> the </w:t>
      </w:r>
      <w:r w:rsidR="00B94F41">
        <w:t xml:space="preserve">department LOTO Program Administrator and </w:t>
      </w:r>
      <w:r>
        <w:t xml:space="preserve">employees </w:t>
      </w:r>
      <w:r w:rsidR="00B94F41">
        <w:t xml:space="preserve">who are Authorized Persons shall be maintained and kept current. Refer to the Appendix below for </w:t>
      </w:r>
      <w:r>
        <w:t>an example log.</w:t>
      </w:r>
    </w:p>
    <w:p w14:paraId="0AAFCC9E" w14:textId="0FEB5421" w:rsidR="00455252" w:rsidRDefault="00455252" w:rsidP="003C22BA"/>
    <w:p w14:paraId="659583F7" w14:textId="615714D9" w:rsidR="00455252" w:rsidRDefault="00455252" w:rsidP="003C22BA">
      <w:pPr>
        <w:pStyle w:val="Heading2"/>
      </w:pPr>
      <w:bookmarkStart w:id="13" w:name="_Toc106348453"/>
      <w:r>
        <w:t>Equipment lockout/tagout procedures</w:t>
      </w:r>
      <w:bookmarkEnd w:id="13"/>
    </w:p>
    <w:p w14:paraId="559B3198" w14:textId="6BED40F2" w:rsidR="00FF053D" w:rsidRDefault="00FF053D" w:rsidP="003C22BA">
      <w:r>
        <w:rPr>
          <w:i/>
        </w:rPr>
        <w:t>[Describe how equipment specific procedures are developed, managed, and updated.</w:t>
      </w:r>
    </w:p>
    <w:p w14:paraId="3DCA8AD5" w14:textId="51DD1CEC" w:rsidR="00FF053D" w:rsidRPr="00FF053D" w:rsidRDefault="004310D7" w:rsidP="003C22BA">
      <w:pPr>
        <w:rPr>
          <w:i/>
        </w:rPr>
      </w:pPr>
      <w:r>
        <w:rPr>
          <w:i/>
        </w:rPr>
        <w:t>Departments can use the non-mandatory machine and equipment inventory form in</w:t>
      </w:r>
      <w:r w:rsidRPr="00FF053D">
        <w:rPr>
          <w:i/>
        </w:rPr>
        <w:t xml:space="preserve"> </w:t>
      </w:r>
      <w:r w:rsidR="00FF053D" w:rsidRPr="00FF053D">
        <w:rPr>
          <w:i/>
        </w:rPr>
        <w:t xml:space="preserve">Appendix </w:t>
      </w:r>
      <w:r w:rsidR="0080253F">
        <w:rPr>
          <w:i/>
        </w:rPr>
        <w:t>C</w:t>
      </w:r>
      <w:r w:rsidR="0080253F" w:rsidRPr="00FF053D">
        <w:rPr>
          <w:i/>
        </w:rPr>
        <w:t xml:space="preserve"> </w:t>
      </w:r>
      <w:r>
        <w:rPr>
          <w:i/>
        </w:rPr>
        <w:t xml:space="preserve">of the UW </w:t>
      </w:r>
      <w:r w:rsidR="002C6600">
        <w:rPr>
          <w:i/>
        </w:rPr>
        <w:t xml:space="preserve">Hazardous Energy Control </w:t>
      </w:r>
      <w:r>
        <w:rPr>
          <w:i/>
        </w:rPr>
        <w:t xml:space="preserve">LOTO Program Manual </w:t>
      </w:r>
      <w:r w:rsidR="00FF053D" w:rsidRPr="00FF053D">
        <w:rPr>
          <w:i/>
        </w:rPr>
        <w:t>to list the equipment and/or systems that require equipment specific written LOTO procedures</w:t>
      </w:r>
      <w:r w:rsidR="005311C7">
        <w:rPr>
          <w:i/>
        </w:rPr>
        <w:t>.</w:t>
      </w:r>
      <w:r w:rsidR="005F0EA0">
        <w:rPr>
          <w:i/>
        </w:rPr>
        <w:t xml:space="preserve"> </w:t>
      </w:r>
      <w:r w:rsidR="00212668">
        <w:rPr>
          <w:i/>
        </w:rPr>
        <w:t>For departments with many pieces of equipment/systems</w:t>
      </w:r>
      <w:r w:rsidR="005311C7">
        <w:rPr>
          <w:i/>
        </w:rPr>
        <w:t>,</w:t>
      </w:r>
      <w:r w:rsidR="00212668">
        <w:rPr>
          <w:i/>
        </w:rPr>
        <w:t xml:space="preserve"> a</w:t>
      </w:r>
      <w:r w:rsidR="005311C7">
        <w:rPr>
          <w:i/>
        </w:rPr>
        <w:t>n</w:t>
      </w:r>
      <w:r w:rsidR="005F0EA0">
        <w:rPr>
          <w:i/>
        </w:rPr>
        <w:t xml:space="preserve"> </w:t>
      </w:r>
      <w:r w:rsidR="005311C7">
        <w:rPr>
          <w:i/>
        </w:rPr>
        <w:t>electronic</w:t>
      </w:r>
      <w:r w:rsidR="005F0EA0">
        <w:rPr>
          <w:i/>
        </w:rPr>
        <w:t xml:space="preserve"> maintenance management system or equivalent system</w:t>
      </w:r>
      <w:r w:rsidR="00212668">
        <w:rPr>
          <w:i/>
        </w:rPr>
        <w:t xml:space="preserve"> can be used</w:t>
      </w:r>
      <w:r w:rsidR="005F0EA0">
        <w:rPr>
          <w:i/>
        </w:rPr>
        <w:t xml:space="preserve"> to track equipment and systems</w:t>
      </w:r>
      <w:r w:rsidR="00FF053D" w:rsidRPr="00FF053D">
        <w:rPr>
          <w:i/>
        </w:rPr>
        <w:t>.</w:t>
      </w:r>
      <w:r w:rsidR="00FF053D">
        <w:rPr>
          <w:i/>
        </w:rPr>
        <w:t>]</w:t>
      </w:r>
    </w:p>
    <w:p w14:paraId="69D45180" w14:textId="7F4DABE4" w:rsidR="00455252" w:rsidRDefault="00455252" w:rsidP="003C22BA"/>
    <w:p w14:paraId="12C68458" w14:textId="5167C595" w:rsidR="00244A06" w:rsidRDefault="0084220E" w:rsidP="003C22BA">
      <w:sdt>
        <w:sdtPr>
          <w:alias w:val="Describe how equipment specific procedures developed, managed, updated"/>
          <w:tag w:val="Describe how equipment specific procedures developed, managed, updated"/>
          <w:id w:val="-764526365"/>
          <w:placeholder>
            <w:docPart w:val="9C35706198154117871F8B4C94AFB0EC"/>
          </w:placeholder>
          <w:showingPlcHdr/>
          <w:text/>
        </w:sdtPr>
        <w:sdtEndPr/>
        <w:sdtContent>
          <w:r w:rsidR="00244A06">
            <w:rPr>
              <w:rStyle w:val="PlaceholderText"/>
            </w:rPr>
            <w:t xml:space="preserve">Describe how </w:t>
          </w:r>
          <w:r w:rsidR="00FF053D">
            <w:rPr>
              <w:rStyle w:val="PlaceholderText"/>
            </w:rPr>
            <w:t xml:space="preserve">equipment specific </w:t>
          </w:r>
          <w:r w:rsidR="00244A06">
            <w:rPr>
              <w:rStyle w:val="PlaceholderText"/>
            </w:rPr>
            <w:t>procedures are developed, managed and updated.</w:t>
          </w:r>
        </w:sdtContent>
      </w:sdt>
    </w:p>
    <w:p w14:paraId="61C8368C" w14:textId="77777777" w:rsidR="00455252" w:rsidRPr="00455252" w:rsidRDefault="00455252" w:rsidP="003C22BA"/>
    <w:p w14:paraId="2F92BC55" w14:textId="6D39D8B5" w:rsidR="00EB3055" w:rsidRDefault="006F34AD" w:rsidP="003C22BA">
      <w:pPr>
        <w:pStyle w:val="Heading2"/>
      </w:pPr>
      <w:bookmarkStart w:id="14" w:name="_Toc106348454"/>
      <w:r>
        <w:t>L</w:t>
      </w:r>
      <w:r w:rsidR="003D6091">
        <w:t xml:space="preserve">ock and </w:t>
      </w:r>
      <w:r>
        <w:t>k</w:t>
      </w:r>
      <w:r w:rsidR="003D6091">
        <w:t xml:space="preserve">ey </w:t>
      </w:r>
      <w:r>
        <w:t>M</w:t>
      </w:r>
      <w:r w:rsidR="00EB3055">
        <w:t xml:space="preserve">anagement </w:t>
      </w:r>
      <w:r>
        <w:t>P</w:t>
      </w:r>
      <w:r w:rsidR="00EB3055">
        <w:t>olicies</w:t>
      </w:r>
      <w:bookmarkEnd w:id="14"/>
    </w:p>
    <w:p w14:paraId="50534E48" w14:textId="0F3E39C9" w:rsidR="002F396B" w:rsidRPr="002F396B" w:rsidRDefault="003D6091" w:rsidP="003C22BA">
      <w:pPr>
        <w:pStyle w:val="Heading3"/>
      </w:pPr>
      <w:bookmarkStart w:id="15" w:name="_Toc106348455"/>
      <w:r>
        <w:t>P</w:t>
      </w:r>
      <w:r w:rsidR="00E71BF8">
        <w:t>ersonal lockout/tagout devices</w:t>
      </w:r>
      <w:bookmarkEnd w:id="15"/>
    </w:p>
    <w:p w14:paraId="3443F7F7" w14:textId="60C17B02" w:rsidR="00E71BF8" w:rsidRPr="0055765C" w:rsidRDefault="0055765C" w:rsidP="003C22BA">
      <w:pPr>
        <w:rPr>
          <w:rFonts w:eastAsia="Calibri" w:cs="Times New Roman"/>
          <w:i/>
        </w:rPr>
      </w:pPr>
      <w:r w:rsidRPr="0055765C">
        <w:rPr>
          <w:rFonts w:eastAsia="Calibri" w:cs="Times New Roman"/>
          <w:i/>
        </w:rPr>
        <w:t>[</w:t>
      </w:r>
      <w:r w:rsidR="00E71BF8" w:rsidRPr="0055765C">
        <w:rPr>
          <w:rFonts w:eastAsia="Calibri" w:cs="Times New Roman"/>
          <w:i/>
        </w:rPr>
        <w:t xml:space="preserve">Personal locks and tags are used for personal protection. Multiple </w:t>
      </w:r>
      <w:r w:rsidR="005F0EA0">
        <w:rPr>
          <w:rFonts w:eastAsia="Calibri" w:cs="Times New Roman"/>
          <w:i/>
        </w:rPr>
        <w:t xml:space="preserve">personal </w:t>
      </w:r>
      <w:r w:rsidR="00E71BF8" w:rsidRPr="0055765C">
        <w:rPr>
          <w:rFonts w:eastAsia="Calibri" w:cs="Times New Roman"/>
          <w:i/>
        </w:rPr>
        <w:t>locks may use a single, common key</w:t>
      </w:r>
      <w:r w:rsidR="005F0EA0">
        <w:rPr>
          <w:rFonts w:eastAsia="Calibri" w:cs="Times New Roman"/>
          <w:i/>
        </w:rPr>
        <w:t xml:space="preserve"> but it must be assigned to a single Authorized Person</w:t>
      </w:r>
      <w:r w:rsidR="00E71BF8" w:rsidRPr="0055765C">
        <w:rPr>
          <w:rFonts w:eastAsia="Calibri" w:cs="Times New Roman"/>
          <w:i/>
        </w:rPr>
        <w:t>.</w:t>
      </w:r>
      <w:r w:rsidRPr="0055765C">
        <w:rPr>
          <w:rFonts w:eastAsia="Calibri" w:cs="Times New Roman"/>
          <w:i/>
        </w:rPr>
        <w:t xml:space="preserve"> Department</w:t>
      </w:r>
      <w:r>
        <w:rPr>
          <w:rFonts w:eastAsia="Calibri" w:cs="Times New Roman"/>
          <w:i/>
        </w:rPr>
        <w:t>s</w:t>
      </w:r>
      <w:r w:rsidRPr="0055765C">
        <w:rPr>
          <w:rFonts w:eastAsia="Calibri" w:cs="Times New Roman"/>
          <w:i/>
        </w:rPr>
        <w:t xml:space="preserve"> </w:t>
      </w:r>
      <w:r>
        <w:rPr>
          <w:rFonts w:eastAsia="Calibri" w:cs="Times New Roman"/>
          <w:i/>
        </w:rPr>
        <w:t>need to</w:t>
      </w:r>
      <w:r w:rsidRPr="0055765C">
        <w:rPr>
          <w:rFonts w:eastAsia="Calibri" w:cs="Times New Roman"/>
          <w:i/>
        </w:rPr>
        <w:t xml:space="preserve"> descri</w:t>
      </w:r>
      <w:r>
        <w:rPr>
          <w:rFonts w:eastAsia="Calibri" w:cs="Times New Roman"/>
          <w:i/>
        </w:rPr>
        <w:t>be</w:t>
      </w:r>
      <w:r w:rsidRPr="0055765C">
        <w:rPr>
          <w:rFonts w:eastAsia="Calibri" w:cs="Times New Roman"/>
          <w:i/>
        </w:rPr>
        <w:t xml:space="preserve"> how personal locks are provided to each Authorized Person</w:t>
      </w:r>
      <w:r>
        <w:rPr>
          <w:rFonts w:eastAsia="Calibri" w:cs="Times New Roman"/>
          <w:i/>
        </w:rPr>
        <w:t>,</w:t>
      </w:r>
      <w:r w:rsidRPr="0055765C">
        <w:rPr>
          <w:rFonts w:eastAsia="Calibri" w:cs="Times New Roman"/>
          <w:i/>
        </w:rPr>
        <w:t xml:space="preserve"> the type of locks, </w:t>
      </w:r>
      <w:r>
        <w:rPr>
          <w:rFonts w:eastAsia="Calibri" w:cs="Times New Roman"/>
          <w:i/>
        </w:rPr>
        <w:t xml:space="preserve">and </w:t>
      </w:r>
      <w:r w:rsidRPr="0055765C">
        <w:rPr>
          <w:rFonts w:eastAsia="Calibri" w:cs="Times New Roman"/>
          <w:i/>
        </w:rPr>
        <w:t>where they are stored.]</w:t>
      </w:r>
    </w:p>
    <w:p w14:paraId="2E8C7D39" w14:textId="77777777" w:rsidR="00E71BF8" w:rsidRPr="005E0231" w:rsidRDefault="00E71BF8" w:rsidP="003C22BA">
      <w:pPr>
        <w:rPr>
          <w:rFonts w:eastAsia="Calibri" w:cs="Times New Roman"/>
        </w:rPr>
      </w:pPr>
      <w:r w:rsidRPr="005E0231">
        <w:rPr>
          <w:rFonts w:eastAsia="Calibri" w:cs="Times New Roman"/>
        </w:rPr>
        <w:t>Description:</w:t>
      </w:r>
    </w:p>
    <w:sdt>
      <w:sdtPr>
        <w:rPr>
          <w:rFonts w:eastAsia="Calibri" w:cs="Times New Roman"/>
        </w:rPr>
        <w:id w:val="-1693525175"/>
        <w:placeholder>
          <w:docPart w:val="526CD1F7A9CF404E87FB8E1AD2454CF2"/>
        </w:placeholder>
        <w:showingPlcHdr/>
      </w:sdtPr>
      <w:sdtEndPr/>
      <w:sdtContent>
        <w:p w14:paraId="5EACB9EA" w14:textId="77777777" w:rsidR="00E71BF8" w:rsidRPr="005E0231" w:rsidRDefault="00E71BF8" w:rsidP="003C22BA">
          <w:pPr>
            <w:ind w:firstLine="720"/>
            <w:rPr>
              <w:rFonts w:eastAsia="Calibri" w:cs="Times New Roman"/>
            </w:rPr>
          </w:pPr>
          <w:r w:rsidRPr="005E0231">
            <w:rPr>
              <w:rFonts w:eastAsia="Calibri" w:cs="Times New Roman"/>
              <w:color w:val="808080"/>
            </w:rPr>
            <w:t>Personal Lock physical description</w:t>
          </w:r>
        </w:p>
      </w:sdtContent>
    </w:sdt>
    <w:sdt>
      <w:sdtPr>
        <w:rPr>
          <w:rFonts w:eastAsia="Calibri" w:cs="Times New Roman"/>
        </w:rPr>
        <w:id w:val="-83144574"/>
        <w:placeholder>
          <w:docPart w:val="36C8719926C44656B24E0EAE3701AA1A"/>
        </w:placeholder>
        <w:showingPlcHdr/>
      </w:sdtPr>
      <w:sdtEndPr/>
      <w:sdtContent>
        <w:p w14:paraId="2365276B" w14:textId="77777777" w:rsidR="00E71BF8" w:rsidRPr="005E0231" w:rsidRDefault="00E71BF8" w:rsidP="003C22BA">
          <w:pPr>
            <w:ind w:firstLine="720"/>
            <w:rPr>
              <w:rFonts w:eastAsia="Calibri" w:cs="Times New Roman"/>
            </w:rPr>
          </w:pPr>
          <w:r w:rsidRPr="005E0231">
            <w:rPr>
              <w:rFonts w:eastAsia="Calibri" w:cs="Times New Roman"/>
              <w:color w:val="808080"/>
            </w:rPr>
            <w:t>Personal Tag physical description</w:t>
          </w:r>
        </w:p>
      </w:sdtContent>
    </w:sdt>
    <w:p w14:paraId="7AA5EC70" w14:textId="77777777" w:rsidR="00E71BF8" w:rsidRPr="005E0231" w:rsidRDefault="00E71BF8" w:rsidP="003C22BA">
      <w:pPr>
        <w:rPr>
          <w:rFonts w:eastAsia="Calibri" w:cs="Times New Roman"/>
        </w:rPr>
      </w:pPr>
      <w:r w:rsidRPr="005E0231">
        <w:rPr>
          <w:rFonts w:eastAsia="Calibri" w:cs="Times New Roman"/>
        </w:rPr>
        <w:t>Key Management Policy:</w:t>
      </w:r>
    </w:p>
    <w:sdt>
      <w:sdtPr>
        <w:rPr>
          <w:rFonts w:eastAsia="Calibri" w:cs="Times New Roman"/>
        </w:rPr>
        <w:id w:val="-430279534"/>
        <w:placeholder>
          <w:docPart w:val="ED199201905046BAA23410641CAACC64"/>
        </w:placeholder>
        <w:showingPlcHdr/>
      </w:sdtPr>
      <w:sdtEndPr/>
      <w:sdtContent>
        <w:p w14:paraId="4A6C8A36" w14:textId="77777777" w:rsidR="00E71BF8" w:rsidRPr="005E0231" w:rsidRDefault="00E71BF8" w:rsidP="003C22BA">
          <w:pPr>
            <w:ind w:firstLine="720"/>
            <w:rPr>
              <w:rFonts w:eastAsia="Calibri" w:cs="Times New Roman"/>
            </w:rPr>
          </w:pPr>
          <w:r w:rsidRPr="005E0231">
            <w:rPr>
              <w:rFonts w:eastAsia="Calibri" w:cs="Times New Roman"/>
              <w:color w:val="808080"/>
            </w:rPr>
            <w:t>Describe Personal Lock key management policy</w:t>
          </w:r>
        </w:p>
      </w:sdtContent>
    </w:sdt>
    <w:p w14:paraId="40FF0778" w14:textId="5F654BCB" w:rsidR="00E71BF8" w:rsidRPr="005E0231" w:rsidRDefault="00455252" w:rsidP="003C22BA">
      <w:pPr>
        <w:ind w:left="360" w:firstLine="360"/>
        <w:rPr>
          <w:rFonts w:eastAsia="Calibri" w:cs="Times New Roman"/>
          <w:i/>
        </w:rPr>
      </w:pPr>
      <w:r>
        <w:rPr>
          <w:rFonts w:eastAsia="Calibri" w:cs="Times New Roman"/>
          <w:i/>
        </w:rPr>
        <w:t>[</w:t>
      </w:r>
      <w:r w:rsidR="00E71BF8" w:rsidRPr="005E0231">
        <w:rPr>
          <w:rFonts w:eastAsia="Calibri" w:cs="Times New Roman"/>
          <w:i/>
        </w:rPr>
        <w:t>Key Management Policy examples:</w:t>
      </w:r>
    </w:p>
    <w:p w14:paraId="12CE55DF" w14:textId="77777777" w:rsidR="00E71BF8" w:rsidRPr="005E0231" w:rsidRDefault="00E71BF8" w:rsidP="003C22BA">
      <w:pPr>
        <w:numPr>
          <w:ilvl w:val="0"/>
          <w:numId w:val="2"/>
        </w:numPr>
        <w:spacing w:after="0"/>
        <w:contextualSpacing/>
        <w:rPr>
          <w:rFonts w:eastAsia="Times New Roman" w:cs="Times New Roman"/>
          <w:i/>
        </w:rPr>
      </w:pPr>
      <w:r w:rsidRPr="005E0231">
        <w:rPr>
          <w:rFonts w:eastAsia="Times New Roman" w:cs="Times New Roman"/>
          <w:i/>
        </w:rPr>
        <w:t>Each Authorized Person has one lock and maintains possession of the only key</w:t>
      </w:r>
    </w:p>
    <w:p w14:paraId="10C1063C" w14:textId="77777777" w:rsidR="00E71BF8" w:rsidRPr="005E0231" w:rsidRDefault="00E71BF8" w:rsidP="003C22BA">
      <w:pPr>
        <w:numPr>
          <w:ilvl w:val="0"/>
          <w:numId w:val="2"/>
        </w:numPr>
        <w:spacing w:after="0"/>
        <w:contextualSpacing/>
        <w:rPr>
          <w:rFonts w:eastAsia="Times New Roman" w:cs="Times New Roman"/>
          <w:i/>
        </w:rPr>
      </w:pPr>
      <w:r w:rsidRPr="005E0231">
        <w:rPr>
          <w:rFonts w:eastAsia="Times New Roman" w:cs="Times New Roman"/>
          <w:i/>
        </w:rPr>
        <w:t>Each Authorized Person has several personal locks, keyed alike, and maintains possession of the only key</w:t>
      </w:r>
    </w:p>
    <w:p w14:paraId="5818E471" w14:textId="77777777" w:rsidR="00E71BF8" w:rsidRPr="005E0231" w:rsidRDefault="00E71BF8" w:rsidP="003C22BA">
      <w:pPr>
        <w:numPr>
          <w:ilvl w:val="0"/>
          <w:numId w:val="2"/>
        </w:numPr>
        <w:spacing w:after="0"/>
        <w:contextualSpacing/>
        <w:rPr>
          <w:rFonts w:eastAsia="Times New Roman" w:cs="Times New Roman"/>
          <w:i/>
        </w:rPr>
      </w:pPr>
      <w:r w:rsidRPr="005E0231">
        <w:rPr>
          <w:rFonts w:eastAsia="Times New Roman" w:cs="Times New Roman"/>
          <w:i/>
        </w:rPr>
        <w:t>Each Authorized Person has a personal lock, maintains possession of their key, and management maintains a master key (Lock Removal Policies below still apply)</w:t>
      </w:r>
    </w:p>
    <w:p w14:paraId="4E00A92D" w14:textId="41B3D075" w:rsidR="00E71BF8" w:rsidRPr="005E0231" w:rsidRDefault="00E71BF8" w:rsidP="003C22BA">
      <w:pPr>
        <w:numPr>
          <w:ilvl w:val="0"/>
          <w:numId w:val="2"/>
        </w:numPr>
        <w:spacing w:after="0"/>
        <w:contextualSpacing/>
        <w:rPr>
          <w:rFonts w:eastAsia="Times New Roman" w:cs="Times New Roman"/>
          <w:i/>
        </w:rPr>
      </w:pPr>
      <w:r w:rsidRPr="005E0231">
        <w:rPr>
          <w:rFonts w:eastAsia="Times New Roman" w:cs="Times New Roman"/>
          <w:i/>
        </w:rPr>
        <w:t>Authorized Persons checkout a personal lockout device from lockout station, records the lock identifier and their name on the log, maintains possession of the only key</w:t>
      </w:r>
      <w:r w:rsidR="00455252">
        <w:rPr>
          <w:rFonts w:eastAsia="Times New Roman" w:cs="Times New Roman"/>
          <w:i/>
        </w:rPr>
        <w:t>]</w:t>
      </w:r>
    </w:p>
    <w:p w14:paraId="42A970A5" w14:textId="1B81C607" w:rsidR="00E97D3B" w:rsidRDefault="00E97D3B" w:rsidP="003C22BA"/>
    <w:p w14:paraId="5C96BEBA" w14:textId="4DD61B8F" w:rsidR="00E97D3B" w:rsidRDefault="003D6091" w:rsidP="003C22BA">
      <w:pPr>
        <w:pStyle w:val="Heading3"/>
      </w:pPr>
      <w:bookmarkStart w:id="16" w:name="_Toc106348456"/>
      <w:r>
        <w:t>E</w:t>
      </w:r>
      <w:r w:rsidR="00EB3055">
        <w:t>quipment locks</w:t>
      </w:r>
      <w:bookmarkEnd w:id="16"/>
      <w:r w:rsidR="00EB3055">
        <w:t xml:space="preserve"> </w:t>
      </w:r>
    </w:p>
    <w:p w14:paraId="2AA3EA59" w14:textId="77777777" w:rsidR="003D6091" w:rsidRPr="005E0231" w:rsidRDefault="003D6091" w:rsidP="003C22BA">
      <w:pPr>
        <w:rPr>
          <w:rFonts w:eastAsia="Calibri" w:cs="Times New Roman"/>
        </w:rPr>
      </w:pPr>
      <w:r w:rsidRPr="005E0231">
        <w:rPr>
          <w:rFonts w:eastAsia="Calibri" w:cs="Times New Roman"/>
        </w:rPr>
        <w:t xml:space="preserve">Equipment locks or </w:t>
      </w:r>
      <w:sdt>
        <w:sdtPr>
          <w:rPr>
            <w:rFonts w:eastAsia="Calibri" w:cs="Times New Roman"/>
          </w:rPr>
          <w:id w:val="1579633085"/>
          <w:placeholder>
            <w:docPart w:val="0EBC64AF59784274BEA713EF5F29D4FF"/>
          </w:placeholder>
          <w:showingPlcHdr/>
        </w:sdtPr>
        <w:sdtEndPr/>
        <w:sdtContent>
          <w:r w:rsidRPr="005E0231">
            <w:rPr>
              <w:rFonts w:eastAsia="Calibri" w:cs="Times New Roman"/>
              <w:color w:val="808080"/>
            </w:rPr>
            <w:t>department specific alternative name</w:t>
          </w:r>
        </w:sdtContent>
      </w:sdt>
    </w:p>
    <w:p w14:paraId="6D62177E" w14:textId="77777777" w:rsidR="003D6091" w:rsidRPr="005E0231" w:rsidRDefault="003D6091" w:rsidP="003C22BA">
      <w:pPr>
        <w:ind w:left="720"/>
        <w:rPr>
          <w:rFonts w:eastAsia="Calibri" w:cs="Times New Roman"/>
        </w:rPr>
      </w:pPr>
      <w:r w:rsidRPr="005E0231">
        <w:rPr>
          <w:rFonts w:eastAsia="Calibri" w:cs="Times New Roman"/>
        </w:rPr>
        <w:t>Equipment Locks are applied to EIDs during a group lockout/tagout involving a lockbox. Equipment Locks may be commonly keyed and must exclusively be used during hazardous energy control procedures involving a lockbox.</w:t>
      </w:r>
    </w:p>
    <w:p w14:paraId="672C41B2" w14:textId="77777777" w:rsidR="003D6091" w:rsidRPr="005E0231" w:rsidRDefault="003D6091" w:rsidP="003C22BA">
      <w:pPr>
        <w:rPr>
          <w:rFonts w:eastAsia="Calibri" w:cs="Times New Roman"/>
        </w:rPr>
      </w:pPr>
      <w:r w:rsidRPr="005E0231">
        <w:rPr>
          <w:rFonts w:eastAsia="Calibri" w:cs="Times New Roman"/>
        </w:rPr>
        <w:t>Description:</w:t>
      </w:r>
    </w:p>
    <w:sdt>
      <w:sdtPr>
        <w:rPr>
          <w:rFonts w:eastAsia="Calibri" w:cs="Times New Roman"/>
        </w:rPr>
        <w:id w:val="979879615"/>
        <w:placeholder>
          <w:docPart w:val="8399EB2F785A4B88A4FDFD73F3B7CA9C"/>
        </w:placeholder>
        <w:showingPlcHdr/>
      </w:sdtPr>
      <w:sdtEndPr/>
      <w:sdtContent>
        <w:p w14:paraId="27E12C7F" w14:textId="77777777" w:rsidR="003D6091" w:rsidRPr="005E0231" w:rsidRDefault="003D6091" w:rsidP="003C22BA">
          <w:pPr>
            <w:ind w:left="720"/>
            <w:rPr>
              <w:rFonts w:eastAsia="Calibri" w:cs="Times New Roman"/>
            </w:rPr>
          </w:pPr>
          <w:r w:rsidRPr="005E0231">
            <w:rPr>
              <w:rFonts w:eastAsia="Calibri" w:cs="Times New Roman"/>
              <w:color w:val="808080"/>
            </w:rPr>
            <w:t>Equipment Lock physical description</w:t>
          </w:r>
        </w:p>
      </w:sdtContent>
    </w:sdt>
    <w:p w14:paraId="3F703649" w14:textId="549ABE34" w:rsidR="00E97D3B" w:rsidRDefault="003A7F0D" w:rsidP="003C22BA">
      <w:r>
        <w:t>Key Management Policy:</w:t>
      </w:r>
    </w:p>
    <w:sdt>
      <w:sdtPr>
        <w:rPr>
          <w:rFonts w:eastAsia="Calibri" w:cs="Times New Roman"/>
        </w:rPr>
        <w:id w:val="-455639722"/>
        <w:placeholder>
          <w:docPart w:val="82DC88A4724342E1A3AEF4D00362B578"/>
        </w:placeholder>
        <w:showingPlcHdr/>
      </w:sdtPr>
      <w:sdtEndPr/>
      <w:sdtContent>
        <w:p w14:paraId="5C4112EB" w14:textId="46481027" w:rsidR="00FC355C" w:rsidRPr="005E0231" w:rsidRDefault="00FC355C" w:rsidP="003C22BA">
          <w:pPr>
            <w:ind w:firstLine="720"/>
            <w:rPr>
              <w:rFonts w:eastAsia="Calibri" w:cs="Times New Roman"/>
            </w:rPr>
          </w:pPr>
          <w:r w:rsidRPr="005E0231">
            <w:rPr>
              <w:rFonts w:eastAsia="Calibri" w:cs="Times New Roman"/>
              <w:color w:val="808080"/>
            </w:rPr>
            <w:t xml:space="preserve">Describe </w:t>
          </w:r>
          <w:r w:rsidR="00522769">
            <w:rPr>
              <w:rFonts w:eastAsia="Calibri" w:cs="Times New Roman"/>
              <w:color w:val="808080"/>
            </w:rPr>
            <w:t>Equipment</w:t>
          </w:r>
          <w:r w:rsidRPr="005E0231">
            <w:rPr>
              <w:rFonts w:eastAsia="Calibri" w:cs="Times New Roman"/>
              <w:color w:val="808080"/>
            </w:rPr>
            <w:t xml:space="preserve"> Lock key management policy</w:t>
          </w:r>
        </w:p>
      </w:sdtContent>
    </w:sdt>
    <w:p w14:paraId="7AFEA5AA" w14:textId="44A44346" w:rsidR="003D6091" w:rsidRDefault="00FC355C" w:rsidP="003C22BA">
      <w:r>
        <w:t xml:space="preserve"> </w:t>
      </w:r>
    </w:p>
    <w:p w14:paraId="3099AC0B" w14:textId="5AD3782E" w:rsidR="003D6091" w:rsidRDefault="003D6091" w:rsidP="003C22BA"/>
    <w:p w14:paraId="7DB66289" w14:textId="3B3B7F9B" w:rsidR="009146D1" w:rsidRDefault="009146D1" w:rsidP="003C22BA"/>
    <w:p w14:paraId="749B3B31" w14:textId="26DBE775" w:rsidR="009146D1" w:rsidRDefault="009146D1" w:rsidP="003C22BA"/>
    <w:p w14:paraId="26587F14" w14:textId="2FA087B2" w:rsidR="003D6091" w:rsidRDefault="003D6091" w:rsidP="003C22BA">
      <w:pPr>
        <w:pStyle w:val="Heading3"/>
      </w:pPr>
      <w:bookmarkStart w:id="17" w:name="_Toc106348457"/>
      <w:r>
        <w:t>Transfer locks</w:t>
      </w:r>
      <w:bookmarkEnd w:id="17"/>
    </w:p>
    <w:p w14:paraId="16B6741C" w14:textId="59C6452C" w:rsidR="003D6091" w:rsidRPr="005E0231" w:rsidRDefault="003D6091" w:rsidP="003C22BA">
      <w:pPr>
        <w:rPr>
          <w:rFonts w:eastAsia="Calibri" w:cs="Times New Roman"/>
        </w:rPr>
      </w:pPr>
      <w:r w:rsidRPr="005E0231">
        <w:rPr>
          <w:rFonts w:eastAsia="Calibri" w:cs="Times New Roman"/>
        </w:rPr>
        <w:t xml:space="preserve">Transfer locks or </w:t>
      </w:r>
      <w:sdt>
        <w:sdtPr>
          <w:rPr>
            <w:rFonts w:eastAsia="Calibri" w:cs="Times New Roman"/>
          </w:rPr>
          <w:id w:val="-136104363"/>
          <w:placeholder>
            <w:docPart w:val="43034ABF334E4DFCAE787C60EF39C183"/>
          </w:placeholder>
          <w:showingPlcHdr/>
        </w:sdtPr>
        <w:sdtEndPr/>
        <w:sdtContent>
          <w:r w:rsidRPr="005E0231">
            <w:rPr>
              <w:rFonts w:eastAsia="Calibri" w:cs="Times New Roman"/>
              <w:color w:val="808080"/>
            </w:rPr>
            <w:t>department specific alternative name</w:t>
          </w:r>
        </w:sdtContent>
      </w:sdt>
    </w:p>
    <w:p w14:paraId="709114CF" w14:textId="77777777" w:rsidR="003D6091" w:rsidRPr="005E0231" w:rsidRDefault="003D6091" w:rsidP="003C22BA">
      <w:pPr>
        <w:ind w:left="720"/>
        <w:rPr>
          <w:rFonts w:eastAsia="Calibri" w:cs="Times New Roman"/>
        </w:rPr>
      </w:pPr>
      <w:r w:rsidRPr="005E0231">
        <w:rPr>
          <w:rFonts w:eastAsia="Calibri" w:cs="Times New Roman"/>
        </w:rPr>
        <w:t>Off-going employee applies Transfer Lock to equipment EID, then removes personal lock before on-coming employee arrives. The on-coming employee affixes personal lock, then removes the Transfer Lock. Each on-coming employee verifies zero-energy state of the system.</w:t>
      </w:r>
    </w:p>
    <w:p w14:paraId="08D843B6" w14:textId="77777777" w:rsidR="003D6091" w:rsidRPr="005E0231" w:rsidRDefault="003D6091" w:rsidP="003C22BA">
      <w:pPr>
        <w:rPr>
          <w:rFonts w:eastAsia="Calibri" w:cs="Times New Roman"/>
        </w:rPr>
      </w:pPr>
      <w:r w:rsidRPr="005E0231">
        <w:rPr>
          <w:rFonts w:eastAsia="Calibri" w:cs="Times New Roman"/>
        </w:rPr>
        <w:t>Description:</w:t>
      </w:r>
    </w:p>
    <w:sdt>
      <w:sdtPr>
        <w:rPr>
          <w:rFonts w:eastAsia="Calibri" w:cs="Times New Roman"/>
        </w:rPr>
        <w:id w:val="-1340921789"/>
        <w:placeholder>
          <w:docPart w:val="4E6A1A66778C4202BFE54E181C925455"/>
        </w:placeholder>
        <w:showingPlcHdr/>
      </w:sdtPr>
      <w:sdtEndPr/>
      <w:sdtContent>
        <w:p w14:paraId="6BAA4FFE" w14:textId="77777777" w:rsidR="003D6091" w:rsidRPr="005E0231" w:rsidRDefault="003D6091" w:rsidP="003C22BA">
          <w:pPr>
            <w:ind w:firstLine="720"/>
            <w:rPr>
              <w:rFonts w:eastAsia="Calibri" w:cs="Times New Roman"/>
            </w:rPr>
          </w:pPr>
          <w:r w:rsidRPr="005E0231">
            <w:rPr>
              <w:rFonts w:eastAsia="Calibri" w:cs="Times New Roman"/>
              <w:color w:val="808080"/>
            </w:rPr>
            <w:t>Transfer Lock physical description</w:t>
          </w:r>
        </w:p>
      </w:sdtContent>
    </w:sdt>
    <w:p w14:paraId="7FCBA9EC" w14:textId="45FE3053" w:rsidR="003D6091" w:rsidRPr="005E0231" w:rsidRDefault="00522769" w:rsidP="003C22BA">
      <w:pPr>
        <w:rPr>
          <w:rFonts w:eastAsia="Calibri" w:cs="Times New Roman"/>
        </w:rPr>
      </w:pPr>
      <w:r>
        <w:rPr>
          <w:rFonts w:eastAsia="Calibri" w:cs="Times New Roman"/>
        </w:rPr>
        <w:t>Transfer loc</w:t>
      </w:r>
      <w:r w:rsidR="00A62E8D">
        <w:rPr>
          <w:rFonts w:eastAsia="Calibri" w:cs="Times New Roman"/>
        </w:rPr>
        <w:t>k</w:t>
      </w:r>
      <w:r>
        <w:rPr>
          <w:rFonts w:eastAsia="Calibri" w:cs="Times New Roman"/>
        </w:rPr>
        <w:t xml:space="preserve"> k</w:t>
      </w:r>
      <w:r w:rsidR="003D6091" w:rsidRPr="005E0231">
        <w:rPr>
          <w:rFonts w:eastAsia="Calibri" w:cs="Times New Roman"/>
        </w:rPr>
        <w:t xml:space="preserve">ey </w:t>
      </w:r>
      <w:r>
        <w:rPr>
          <w:rFonts w:eastAsia="Calibri" w:cs="Times New Roman"/>
        </w:rPr>
        <w:t>m</w:t>
      </w:r>
      <w:r w:rsidRPr="005E0231">
        <w:rPr>
          <w:rFonts w:eastAsia="Calibri" w:cs="Times New Roman"/>
        </w:rPr>
        <w:t xml:space="preserve">anagement </w:t>
      </w:r>
      <w:r>
        <w:rPr>
          <w:rFonts w:eastAsia="Calibri" w:cs="Times New Roman"/>
        </w:rPr>
        <w:t>p</w:t>
      </w:r>
      <w:r w:rsidRPr="005E0231">
        <w:rPr>
          <w:rFonts w:eastAsia="Calibri" w:cs="Times New Roman"/>
        </w:rPr>
        <w:t>olicy</w:t>
      </w:r>
      <w:r w:rsidR="003D6091" w:rsidRPr="005E0231">
        <w:rPr>
          <w:rFonts w:eastAsia="Calibri" w:cs="Times New Roman"/>
        </w:rPr>
        <w:t>:</w:t>
      </w:r>
    </w:p>
    <w:sdt>
      <w:sdtPr>
        <w:rPr>
          <w:rFonts w:eastAsia="Calibri" w:cs="Times New Roman"/>
        </w:rPr>
        <w:id w:val="-644655786"/>
        <w:placeholder>
          <w:docPart w:val="68BD793A423C4A53944828EF0A8F110E"/>
        </w:placeholder>
        <w:showingPlcHdr/>
      </w:sdtPr>
      <w:sdtEndPr/>
      <w:sdtContent>
        <w:p w14:paraId="4342BD3E" w14:textId="64C84FD4" w:rsidR="003D6091" w:rsidRPr="005E0231" w:rsidRDefault="003D6091" w:rsidP="003C22BA">
          <w:pPr>
            <w:ind w:firstLine="720"/>
            <w:rPr>
              <w:rFonts w:eastAsia="Calibri" w:cs="Times New Roman"/>
            </w:rPr>
          </w:pPr>
          <w:r w:rsidRPr="005E0231">
            <w:rPr>
              <w:rFonts w:eastAsia="Calibri" w:cs="Times New Roman"/>
              <w:color w:val="808080"/>
            </w:rPr>
            <w:t xml:space="preserve">Describe Transfer </w:t>
          </w:r>
          <w:r w:rsidR="00522769">
            <w:rPr>
              <w:rFonts w:eastAsia="Calibri" w:cs="Times New Roman"/>
              <w:color w:val="808080"/>
            </w:rPr>
            <w:t>l</w:t>
          </w:r>
          <w:r w:rsidRPr="005E0231">
            <w:rPr>
              <w:rFonts w:eastAsia="Calibri" w:cs="Times New Roman"/>
              <w:color w:val="808080"/>
            </w:rPr>
            <w:t>ock key management policy</w:t>
          </w:r>
        </w:p>
      </w:sdtContent>
    </w:sdt>
    <w:p w14:paraId="7262CCC3" w14:textId="60D77792" w:rsidR="003D6091" w:rsidRPr="005E0231" w:rsidRDefault="003C22BA" w:rsidP="003C22BA">
      <w:pPr>
        <w:ind w:left="720"/>
        <w:rPr>
          <w:rFonts w:eastAsia="Calibri" w:cs="Times New Roman"/>
          <w:i/>
        </w:rPr>
      </w:pPr>
      <w:r>
        <w:rPr>
          <w:rFonts w:eastAsia="Calibri" w:cs="Times New Roman"/>
          <w:i/>
        </w:rPr>
        <w:t>[</w:t>
      </w:r>
      <w:r w:rsidR="003D6091" w:rsidRPr="005E0231">
        <w:rPr>
          <w:rFonts w:eastAsia="Calibri" w:cs="Times New Roman"/>
          <w:i/>
        </w:rPr>
        <w:t>Key Management Policy examples:</w:t>
      </w:r>
    </w:p>
    <w:p w14:paraId="53563B7E" w14:textId="77777777" w:rsidR="003D6091" w:rsidRPr="005E0231" w:rsidRDefault="003D6091" w:rsidP="003C22BA">
      <w:pPr>
        <w:numPr>
          <w:ilvl w:val="0"/>
          <w:numId w:val="3"/>
        </w:numPr>
        <w:spacing w:after="0"/>
        <w:ind w:left="1440"/>
        <w:contextualSpacing/>
        <w:rPr>
          <w:rFonts w:eastAsia="Times New Roman" w:cs="Times New Roman"/>
          <w:i/>
        </w:rPr>
      </w:pPr>
      <w:r w:rsidRPr="005E0231">
        <w:rPr>
          <w:rFonts w:eastAsia="Times New Roman" w:cs="Times New Roman"/>
          <w:i/>
        </w:rPr>
        <w:t>Transfer Lock keys are owned by several Authorized Persons in the shop and have a key to the lock.</w:t>
      </w:r>
    </w:p>
    <w:p w14:paraId="2E3524EB" w14:textId="5993373B" w:rsidR="003D6091" w:rsidRPr="005E0231" w:rsidRDefault="003D6091" w:rsidP="003C22BA">
      <w:pPr>
        <w:numPr>
          <w:ilvl w:val="0"/>
          <w:numId w:val="3"/>
        </w:numPr>
        <w:spacing w:after="0"/>
        <w:ind w:left="1440"/>
        <w:contextualSpacing/>
        <w:rPr>
          <w:rFonts w:eastAsia="Times New Roman" w:cs="Times New Roman"/>
          <w:i/>
        </w:rPr>
      </w:pPr>
      <w:r w:rsidRPr="005E0231">
        <w:rPr>
          <w:rFonts w:eastAsia="Times New Roman" w:cs="Times New Roman"/>
          <w:i/>
        </w:rPr>
        <w:t>Off-going Primary Authorized Person removes Personal Lock and applies Transfer Lock. Off-going Primary Authorized Person gives Transfer Lock key to third party, not involved in LOTO procedure. On-coming Primary Authorized Person obtains Transfer Lock key, verifies zero-energy state, removes Transfer Lock and applies Personal Lock.</w:t>
      </w:r>
      <w:r w:rsidR="003C22BA">
        <w:rPr>
          <w:rFonts w:eastAsia="Times New Roman" w:cs="Times New Roman"/>
          <w:i/>
        </w:rPr>
        <w:t>]</w:t>
      </w:r>
    </w:p>
    <w:p w14:paraId="3F52B6A3" w14:textId="0213E1AB" w:rsidR="00E97D3B" w:rsidRDefault="00E97D3B" w:rsidP="003C22BA"/>
    <w:p w14:paraId="267FB0F1" w14:textId="77777777" w:rsidR="00CF29C2" w:rsidRDefault="00CF29C2" w:rsidP="003C22BA"/>
    <w:p w14:paraId="0BB3E78B" w14:textId="157AF72D" w:rsidR="00CF29C2" w:rsidRDefault="003D6091" w:rsidP="003C22BA">
      <w:pPr>
        <w:pStyle w:val="Heading3"/>
      </w:pPr>
      <w:bookmarkStart w:id="18" w:name="_Toc106348458"/>
      <w:r>
        <w:t>Job locks</w:t>
      </w:r>
      <w:bookmarkEnd w:id="18"/>
    </w:p>
    <w:p w14:paraId="6E8970D9" w14:textId="77777777" w:rsidR="003D6091" w:rsidRPr="005E0231" w:rsidRDefault="003D6091" w:rsidP="003C22BA">
      <w:pPr>
        <w:rPr>
          <w:rFonts w:eastAsia="Calibri" w:cs="Times New Roman"/>
        </w:rPr>
      </w:pPr>
      <w:r w:rsidRPr="005E0231">
        <w:rPr>
          <w:rFonts w:eastAsia="Calibri" w:cs="Times New Roman"/>
        </w:rPr>
        <w:t xml:space="preserve">Job locks or </w:t>
      </w:r>
      <w:sdt>
        <w:sdtPr>
          <w:rPr>
            <w:rFonts w:eastAsia="Calibri" w:cs="Times New Roman"/>
          </w:rPr>
          <w:id w:val="229056042"/>
          <w:placeholder>
            <w:docPart w:val="046DF51A5EB647D5843EDF642FF6910F"/>
          </w:placeholder>
          <w:showingPlcHdr/>
        </w:sdtPr>
        <w:sdtEndPr/>
        <w:sdtContent>
          <w:r w:rsidRPr="005E0231">
            <w:rPr>
              <w:rFonts w:eastAsia="Calibri" w:cs="Times New Roman"/>
              <w:color w:val="808080"/>
            </w:rPr>
            <w:t>department specific alternative name</w:t>
          </w:r>
        </w:sdtContent>
      </w:sdt>
    </w:p>
    <w:p w14:paraId="29BB20E1" w14:textId="77777777" w:rsidR="003D6091" w:rsidRPr="005E0231" w:rsidRDefault="003D6091" w:rsidP="003C22BA">
      <w:pPr>
        <w:ind w:left="720"/>
        <w:rPr>
          <w:rFonts w:eastAsia="Calibri" w:cs="Times New Roman"/>
        </w:rPr>
      </w:pPr>
      <w:r w:rsidRPr="005E0231">
        <w:rPr>
          <w:rFonts w:eastAsia="Calibri" w:cs="Times New Roman"/>
        </w:rPr>
        <w:t>The Job Lock is the first lock placed on the lockbox during Group LOTO and is the last lock removed when the job is completed. Each Primary Authorized Person from each shift controls the key to the Job Lock. As work is performed, each Primary Authorized Person attaches personal lock to lockbox, while the Job Lock remains in place, verifies zero-energy state before work begins, and removes their personal lock when leaving for the day or the job is completed.</w:t>
      </w:r>
    </w:p>
    <w:p w14:paraId="0AE92EE2" w14:textId="77777777" w:rsidR="003D6091" w:rsidRPr="005E0231" w:rsidRDefault="003D6091" w:rsidP="003C22BA">
      <w:pPr>
        <w:rPr>
          <w:rFonts w:eastAsia="Calibri" w:cs="Times New Roman"/>
        </w:rPr>
      </w:pPr>
      <w:r w:rsidRPr="005E0231">
        <w:rPr>
          <w:rFonts w:eastAsia="Calibri" w:cs="Times New Roman"/>
        </w:rPr>
        <w:t>Description:</w:t>
      </w:r>
    </w:p>
    <w:sdt>
      <w:sdtPr>
        <w:rPr>
          <w:rFonts w:eastAsia="Calibri" w:cs="Times New Roman"/>
        </w:rPr>
        <w:id w:val="-2037346900"/>
        <w:placeholder>
          <w:docPart w:val="8A4A99DF4BFF4ECB97913679EB650ECC"/>
        </w:placeholder>
        <w:showingPlcHdr/>
      </w:sdtPr>
      <w:sdtEndPr/>
      <w:sdtContent>
        <w:p w14:paraId="2EB85118" w14:textId="77777777" w:rsidR="003D6091" w:rsidRPr="005E0231" w:rsidRDefault="003D6091" w:rsidP="003C22BA">
          <w:pPr>
            <w:ind w:firstLine="720"/>
            <w:rPr>
              <w:rFonts w:eastAsia="Calibri" w:cs="Times New Roman"/>
            </w:rPr>
          </w:pPr>
          <w:r w:rsidRPr="005E0231">
            <w:rPr>
              <w:rFonts w:eastAsia="Calibri" w:cs="Times New Roman"/>
              <w:color w:val="808080"/>
            </w:rPr>
            <w:t>Job Lock physical description</w:t>
          </w:r>
        </w:p>
      </w:sdtContent>
    </w:sdt>
    <w:p w14:paraId="700BDA03" w14:textId="32FB62CE" w:rsidR="003D6091" w:rsidRPr="005E0231" w:rsidRDefault="00522769" w:rsidP="003C22BA">
      <w:pPr>
        <w:rPr>
          <w:rFonts w:eastAsia="Calibri" w:cs="Times New Roman"/>
        </w:rPr>
      </w:pPr>
      <w:r>
        <w:rPr>
          <w:rFonts w:eastAsia="Calibri" w:cs="Times New Roman"/>
        </w:rPr>
        <w:t>Job lock k</w:t>
      </w:r>
      <w:r w:rsidR="003D6091" w:rsidRPr="005E0231">
        <w:rPr>
          <w:rFonts w:eastAsia="Calibri" w:cs="Times New Roman"/>
        </w:rPr>
        <w:t xml:space="preserve">ey </w:t>
      </w:r>
      <w:r>
        <w:rPr>
          <w:rFonts w:eastAsia="Calibri" w:cs="Times New Roman"/>
        </w:rPr>
        <w:t>m</w:t>
      </w:r>
      <w:r w:rsidRPr="005E0231">
        <w:rPr>
          <w:rFonts w:eastAsia="Calibri" w:cs="Times New Roman"/>
        </w:rPr>
        <w:t xml:space="preserve">anagement </w:t>
      </w:r>
      <w:r>
        <w:rPr>
          <w:rFonts w:eastAsia="Calibri" w:cs="Times New Roman"/>
        </w:rPr>
        <w:t>p</w:t>
      </w:r>
      <w:r w:rsidRPr="005E0231">
        <w:rPr>
          <w:rFonts w:eastAsia="Calibri" w:cs="Times New Roman"/>
        </w:rPr>
        <w:t>olicy</w:t>
      </w:r>
      <w:r w:rsidR="003D6091" w:rsidRPr="005E0231">
        <w:rPr>
          <w:rFonts w:eastAsia="Calibri" w:cs="Times New Roman"/>
        </w:rPr>
        <w:t>:</w:t>
      </w:r>
    </w:p>
    <w:sdt>
      <w:sdtPr>
        <w:rPr>
          <w:rFonts w:eastAsia="Calibri" w:cs="Times New Roman"/>
        </w:rPr>
        <w:id w:val="1876415471"/>
        <w:placeholder>
          <w:docPart w:val="758AC4A514AE455D98E2724B979B3029"/>
        </w:placeholder>
        <w:showingPlcHdr/>
      </w:sdtPr>
      <w:sdtEndPr/>
      <w:sdtContent>
        <w:p w14:paraId="11B78C32" w14:textId="77777777" w:rsidR="003D6091" w:rsidRPr="005E0231" w:rsidRDefault="003D6091" w:rsidP="003C22BA">
          <w:pPr>
            <w:ind w:firstLine="720"/>
            <w:rPr>
              <w:rFonts w:eastAsia="Calibri" w:cs="Times New Roman"/>
            </w:rPr>
          </w:pPr>
          <w:r w:rsidRPr="005E0231">
            <w:rPr>
              <w:rFonts w:eastAsia="Calibri" w:cs="Times New Roman"/>
              <w:color w:val="808080"/>
            </w:rPr>
            <w:t>Describe Job Lock key management policy</w:t>
          </w:r>
        </w:p>
      </w:sdtContent>
    </w:sdt>
    <w:p w14:paraId="498A0B3E" w14:textId="0587D622" w:rsidR="003D6091" w:rsidRPr="005E0231" w:rsidRDefault="003C22BA" w:rsidP="003C22BA">
      <w:pPr>
        <w:ind w:left="720"/>
        <w:rPr>
          <w:rFonts w:eastAsia="Calibri" w:cs="Times New Roman"/>
          <w:i/>
        </w:rPr>
      </w:pPr>
      <w:r>
        <w:rPr>
          <w:rFonts w:eastAsia="Calibri" w:cs="Times New Roman"/>
          <w:i/>
        </w:rPr>
        <w:t>[</w:t>
      </w:r>
      <w:r w:rsidR="003D6091" w:rsidRPr="005E0231">
        <w:rPr>
          <w:rFonts w:eastAsia="Calibri" w:cs="Times New Roman"/>
          <w:i/>
        </w:rPr>
        <w:t>Key Management Policy examples:</w:t>
      </w:r>
    </w:p>
    <w:p w14:paraId="4FDE2263" w14:textId="77777777" w:rsidR="003D6091" w:rsidRPr="005E0231" w:rsidRDefault="003D6091" w:rsidP="003C22BA">
      <w:pPr>
        <w:numPr>
          <w:ilvl w:val="0"/>
          <w:numId w:val="4"/>
        </w:numPr>
        <w:spacing w:after="0"/>
        <w:contextualSpacing/>
        <w:rPr>
          <w:rFonts w:eastAsia="Times New Roman" w:cs="Times New Roman"/>
          <w:i/>
        </w:rPr>
      </w:pPr>
      <w:r w:rsidRPr="005E0231">
        <w:rPr>
          <w:rFonts w:eastAsia="Times New Roman" w:cs="Times New Roman"/>
          <w:i/>
        </w:rPr>
        <w:t xml:space="preserve">Job locks and keys may only be checked out by Shop Supervisors from </w:t>
      </w:r>
      <w:r w:rsidRPr="00522769">
        <w:rPr>
          <w:rFonts w:eastAsia="Times New Roman" w:cs="Times New Roman"/>
          <w:i/>
        </w:rPr>
        <w:t>lockout station. A</w:t>
      </w:r>
      <w:r w:rsidRPr="005E0231">
        <w:rPr>
          <w:rFonts w:eastAsia="Times New Roman" w:cs="Times New Roman"/>
          <w:i/>
        </w:rPr>
        <w:t xml:space="preserve">ny transfer of Primary Authorized Person responsibility must be documented on equipment-specific energy control procedures. </w:t>
      </w:r>
    </w:p>
    <w:p w14:paraId="17DA1A24" w14:textId="161BFB41" w:rsidR="003D6091" w:rsidRPr="005E0231" w:rsidRDefault="003D6091" w:rsidP="003C22BA">
      <w:pPr>
        <w:numPr>
          <w:ilvl w:val="0"/>
          <w:numId w:val="4"/>
        </w:numPr>
        <w:spacing w:after="0"/>
        <w:contextualSpacing/>
        <w:rPr>
          <w:rFonts w:eastAsia="Times New Roman" w:cs="Times New Roman"/>
          <w:i/>
        </w:rPr>
      </w:pPr>
      <w:r w:rsidRPr="005E0231">
        <w:rPr>
          <w:rFonts w:eastAsia="Times New Roman" w:cs="Times New Roman"/>
          <w:i/>
        </w:rPr>
        <w:t xml:space="preserve">Job locks are only used for work with contractors. To maintain continuity, the Primary Authorized Person performs and prepares the </w:t>
      </w:r>
      <w:r w:rsidR="00522769">
        <w:rPr>
          <w:rFonts w:eastAsia="Times New Roman" w:cs="Times New Roman"/>
          <w:i/>
        </w:rPr>
        <w:t>machine or equipment</w:t>
      </w:r>
      <w:r w:rsidR="00522769" w:rsidRPr="005E0231">
        <w:rPr>
          <w:rFonts w:eastAsia="Times New Roman" w:cs="Times New Roman"/>
          <w:i/>
        </w:rPr>
        <w:t xml:space="preserve"> </w:t>
      </w:r>
      <w:r w:rsidRPr="005E0231">
        <w:rPr>
          <w:rFonts w:eastAsia="Times New Roman" w:cs="Times New Roman"/>
          <w:i/>
        </w:rPr>
        <w:t>for contractors and applies the Job Lock on the lockbox. The Job Lock stays on the lockbox for the duration of the project and the Shop Supervisor maintains the key to the Job Lock on the lockbox for the duration.</w:t>
      </w:r>
      <w:r w:rsidR="003C22BA">
        <w:rPr>
          <w:rFonts w:eastAsia="Times New Roman" w:cs="Times New Roman"/>
          <w:i/>
        </w:rPr>
        <w:t>]</w:t>
      </w:r>
    </w:p>
    <w:p w14:paraId="72526817" w14:textId="77777777" w:rsidR="00A00D0A" w:rsidRDefault="00A00D0A" w:rsidP="003C22BA"/>
    <w:p w14:paraId="7011F551" w14:textId="67A007B3" w:rsidR="002340FD" w:rsidRPr="005E0231" w:rsidRDefault="005F0EA0" w:rsidP="003C22BA">
      <w:pPr>
        <w:pStyle w:val="Heading3"/>
      </w:pPr>
      <w:bookmarkStart w:id="19" w:name="_Toc106348459"/>
      <w:r>
        <w:t>Tagout</w:t>
      </w:r>
      <w:r w:rsidR="002340FD">
        <w:t xml:space="preserve"> only</w:t>
      </w:r>
      <w:bookmarkEnd w:id="19"/>
    </w:p>
    <w:sdt>
      <w:sdtPr>
        <w:rPr>
          <w:rFonts w:eastAsia="Calibri" w:cs="Times New Roman"/>
        </w:rPr>
        <w:id w:val="-1189220675"/>
        <w:placeholder>
          <w:docPart w:val="B9DF43A31D0043A29034733A7B7F0366"/>
        </w:placeholder>
      </w:sdtPr>
      <w:sdtEndPr/>
      <w:sdtContent>
        <w:p w14:paraId="5ACBDFF4" w14:textId="339CA9D1" w:rsidR="003D6091" w:rsidRPr="005E0231" w:rsidRDefault="003D6091" w:rsidP="003C22BA">
          <w:pPr>
            <w:rPr>
              <w:rFonts w:eastAsia="Calibri" w:cs="Times New Roman"/>
            </w:rPr>
          </w:pPr>
          <w:r w:rsidRPr="005E0231">
            <w:rPr>
              <w:rFonts w:eastAsia="Calibri" w:cs="Times New Roman"/>
              <w:color w:val="808080"/>
            </w:rPr>
            <w:t xml:space="preserve">Describe </w:t>
          </w:r>
          <w:r w:rsidR="00A32B21">
            <w:rPr>
              <w:rFonts w:eastAsia="Calibri" w:cs="Times New Roman"/>
              <w:color w:val="808080"/>
            </w:rPr>
            <w:t>procedures and policies when</w:t>
          </w:r>
          <w:r w:rsidRPr="005E0231">
            <w:rPr>
              <w:rFonts w:eastAsia="Calibri" w:cs="Times New Roman"/>
              <w:color w:val="808080"/>
            </w:rPr>
            <w:t xml:space="preserve"> tagout </w:t>
          </w:r>
          <w:r w:rsidR="00A32B21">
            <w:rPr>
              <w:rFonts w:eastAsia="Calibri" w:cs="Times New Roman"/>
              <w:color w:val="808080"/>
            </w:rPr>
            <w:t>only is</w:t>
          </w:r>
          <w:r w:rsidRPr="005E0231">
            <w:rPr>
              <w:rFonts w:eastAsia="Calibri" w:cs="Times New Roman"/>
              <w:color w:val="808080"/>
            </w:rPr>
            <w:t xml:space="preserve"> used in department specific energy control procedures.</w:t>
          </w:r>
        </w:p>
      </w:sdtContent>
    </w:sdt>
    <w:p w14:paraId="0183ADD9" w14:textId="5FECD960" w:rsidR="003D6091" w:rsidRDefault="003D6091" w:rsidP="003C22BA">
      <w:pPr>
        <w:rPr>
          <w:rFonts w:eastAsia="Calibri" w:cs="Times New Roman"/>
        </w:rPr>
      </w:pPr>
    </w:p>
    <w:p w14:paraId="1C5C3322" w14:textId="2EA76C8C" w:rsidR="005F0EA0" w:rsidRPr="001A509B" w:rsidRDefault="005F0EA0" w:rsidP="003C22BA">
      <w:pPr>
        <w:rPr>
          <w:rFonts w:eastAsia="Calibri" w:cs="Times New Roman"/>
          <w:b/>
          <w:sz w:val="24"/>
        </w:rPr>
      </w:pPr>
      <w:r w:rsidRPr="001A509B">
        <w:rPr>
          <w:rFonts w:eastAsia="Calibri" w:cs="Times New Roman"/>
          <w:b/>
          <w:sz w:val="24"/>
        </w:rPr>
        <w:t xml:space="preserve">Out of </w:t>
      </w:r>
      <w:r w:rsidR="005311C7">
        <w:rPr>
          <w:rFonts w:eastAsia="Calibri" w:cs="Times New Roman"/>
          <w:b/>
          <w:sz w:val="24"/>
        </w:rPr>
        <w:t>s</w:t>
      </w:r>
      <w:r w:rsidRPr="001A509B">
        <w:rPr>
          <w:rFonts w:eastAsia="Calibri" w:cs="Times New Roman"/>
          <w:b/>
          <w:sz w:val="24"/>
        </w:rPr>
        <w:t xml:space="preserve">ervice </w:t>
      </w:r>
      <w:r w:rsidR="005311C7">
        <w:rPr>
          <w:rFonts w:eastAsia="Calibri" w:cs="Times New Roman"/>
          <w:b/>
          <w:sz w:val="24"/>
        </w:rPr>
        <w:t>l</w:t>
      </w:r>
      <w:r w:rsidRPr="001A509B">
        <w:rPr>
          <w:rFonts w:eastAsia="Calibri" w:cs="Times New Roman"/>
          <w:b/>
          <w:sz w:val="24"/>
        </w:rPr>
        <w:t>ocks/</w:t>
      </w:r>
      <w:r w:rsidR="005311C7">
        <w:rPr>
          <w:rFonts w:eastAsia="Calibri" w:cs="Times New Roman"/>
          <w:b/>
          <w:sz w:val="24"/>
        </w:rPr>
        <w:t>t</w:t>
      </w:r>
      <w:r w:rsidRPr="001A509B">
        <w:rPr>
          <w:rFonts w:eastAsia="Calibri" w:cs="Times New Roman"/>
          <w:b/>
          <w:sz w:val="24"/>
        </w:rPr>
        <w:t>ags</w:t>
      </w:r>
    </w:p>
    <w:sdt>
      <w:sdtPr>
        <w:rPr>
          <w:rFonts w:eastAsia="Calibri" w:cs="Times New Roman"/>
        </w:rPr>
        <w:id w:val="-958032625"/>
        <w:placeholder>
          <w:docPart w:val="BB94FC9D748D4C10BC9E0E02C19238BA"/>
        </w:placeholder>
      </w:sdtPr>
      <w:sdtEndPr/>
      <w:sdtContent>
        <w:p w14:paraId="57772AE2" w14:textId="7A8CF3BE" w:rsidR="005F0EA0" w:rsidRDefault="005F0EA0" w:rsidP="003C22BA">
          <w:pPr>
            <w:rPr>
              <w:rFonts w:eastAsia="Calibri" w:cs="Times New Roman"/>
            </w:rPr>
          </w:pPr>
          <w:r>
            <w:rPr>
              <w:rFonts w:eastAsia="Calibri" w:cs="Times New Roman"/>
            </w:rPr>
            <w:t>Describe how equipment is locked and tagged out when out of service. Do not use LOTO devices for out of service equipment.</w:t>
          </w:r>
        </w:p>
      </w:sdtContent>
    </w:sdt>
    <w:p w14:paraId="722B4FA8" w14:textId="77777777" w:rsidR="005F0EA0" w:rsidRPr="005E0231" w:rsidRDefault="005F0EA0" w:rsidP="003C22BA">
      <w:pPr>
        <w:rPr>
          <w:rFonts w:eastAsia="Calibri" w:cs="Times New Roman"/>
        </w:rPr>
      </w:pPr>
    </w:p>
    <w:p w14:paraId="33B121B8" w14:textId="77777777" w:rsidR="003D6091" w:rsidRPr="005E0231" w:rsidRDefault="003D6091" w:rsidP="003C22BA">
      <w:pPr>
        <w:pStyle w:val="Heading2"/>
      </w:pPr>
      <w:bookmarkStart w:id="20" w:name="_Toc106348460"/>
      <w:r w:rsidRPr="005E0231">
        <w:t>Lock removal policy</w:t>
      </w:r>
      <w:bookmarkEnd w:id="20"/>
    </w:p>
    <w:p w14:paraId="36C1DD00" w14:textId="19216EEB" w:rsidR="00455252" w:rsidRDefault="0084220E" w:rsidP="003C22BA">
      <w:pPr>
        <w:rPr>
          <w:rFonts w:eastAsia="Calibri" w:cs="Times New Roman"/>
        </w:rPr>
      </w:pPr>
      <w:sdt>
        <w:sdtPr>
          <w:rPr>
            <w:rFonts w:eastAsia="Calibri" w:cs="Times New Roman"/>
          </w:rPr>
          <w:alias w:val="Describe dept specific procedures for lock removal policy"/>
          <w:tag w:val="Describe dept specific procedures for lock removal policy"/>
          <w:id w:val="610864235"/>
          <w:placeholder>
            <w:docPart w:val="2E58E9CC88D04EB88A14D39F52DECEE6"/>
          </w:placeholder>
          <w:showingPlcHdr/>
        </w:sdtPr>
        <w:sdtEndPr/>
        <w:sdtContent>
          <w:r w:rsidR="00F84860" w:rsidRPr="005E0231">
            <w:rPr>
              <w:rFonts w:eastAsia="Calibri" w:cs="Times New Roman"/>
              <w:color w:val="808080"/>
            </w:rPr>
            <w:t xml:space="preserve">Describe </w:t>
          </w:r>
          <w:r w:rsidR="00F84860">
            <w:rPr>
              <w:rFonts w:eastAsia="Calibri" w:cs="Times New Roman"/>
              <w:color w:val="808080"/>
            </w:rPr>
            <w:t>department specific procedures for lock removal policy.</w:t>
          </w:r>
        </w:sdtContent>
      </w:sdt>
    </w:p>
    <w:p w14:paraId="701CA8B8" w14:textId="77777777" w:rsidR="00CB6D69" w:rsidRPr="00CB6D69" w:rsidRDefault="00CB6D69" w:rsidP="003C22BA">
      <w:r w:rsidRPr="00CB6D69">
        <w:t xml:space="preserve">The department will use the </w:t>
      </w:r>
      <w:hyperlink r:id="rId11" w:history="1">
        <w:r w:rsidRPr="00CB6D69">
          <w:rPr>
            <w:color w:val="0000FF" w:themeColor="hyperlink"/>
            <w:u w:val="single"/>
          </w:rPr>
          <w:t>Lock Removal Form</w:t>
        </w:r>
      </w:hyperlink>
      <w:r w:rsidRPr="00CB6D69">
        <w:t xml:space="preserve"> to document lock removals.</w:t>
      </w:r>
    </w:p>
    <w:p w14:paraId="7475ECE7" w14:textId="003884D4" w:rsidR="003A7F0D" w:rsidRDefault="003A7F0D" w:rsidP="003C22BA"/>
    <w:p w14:paraId="5905FE7B" w14:textId="3892C806" w:rsidR="00376232" w:rsidRDefault="00376232" w:rsidP="003C22BA">
      <w:pPr>
        <w:pStyle w:val="Heading2"/>
      </w:pPr>
      <w:bookmarkStart w:id="21" w:name="_Toc101260434"/>
      <w:bookmarkStart w:id="22" w:name="_Toc106348461"/>
      <w:r>
        <w:t xml:space="preserve">Periodic </w:t>
      </w:r>
      <w:bookmarkEnd w:id="21"/>
      <w:r w:rsidR="001F4A5C">
        <w:t>reviews</w:t>
      </w:r>
      <w:bookmarkEnd w:id="22"/>
    </w:p>
    <w:p w14:paraId="5DC41C8D" w14:textId="09530CF2" w:rsidR="00A62E8D" w:rsidRDefault="00A62E8D" w:rsidP="003C22BA">
      <w:r>
        <w:t>Periodic Reviews are</w:t>
      </w:r>
      <w:r w:rsidR="00CA4BDC">
        <w:t xml:space="preserve"> required</w:t>
      </w:r>
      <w:r>
        <w:t xml:space="preserve"> inspections of the adequacy of equipment-specific LOTO procedures and the knowledge of Authorized Persons about their LOTO responsibilities. The goal is to determine if changes are needed to increase employee protection. </w:t>
      </w:r>
    </w:p>
    <w:p w14:paraId="47883C0B" w14:textId="37BF7BE3" w:rsidR="00A62E8D" w:rsidRPr="009736C6" w:rsidRDefault="00994B8B" w:rsidP="003C22BA">
      <w:r>
        <w:t>The</w:t>
      </w:r>
      <w:r w:rsidR="00CB6D69">
        <w:t xml:space="preserve"> department</w:t>
      </w:r>
      <w:r>
        <w:t xml:space="preserve"> must c</w:t>
      </w:r>
      <w:r w:rsidR="00A62E8D">
        <w:t>onduct and document periodic reviews at least annually</w:t>
      </w:r>
      <w:r>
        <w:t xml:space="preserve"> of the following</w:t>
      </w:r>
      <w:r w:rsidR="00A62E8D">
        <w:t>:</w:t>
      </w:r>
    </w:p>
    <w:p w14:paraId="44661AF8" w14:textId="3EE42F15" w:rsidR="002C6600" w:rsidRDefault="00A62E8D" w:rsidP="0084220E">
      <w:pPr>
        <w:pStyle w:val="ListParagraph"/>
        <w:numPr>
          <w:ilvl w:val="0"/>
          <w:numId w:val="25"/>
        </w:numPr>
        <w:ind w:left="1080"/>
      </w:pPr>
      <w:r>
        <w:t>Inspect equipment-specific LOTO procedures annually or before use, if used less frequently than once a year</w:t>
      </w:r>
      <w:r w:rsidR="00AE35A4">
        <w:t>. Document review and corrective actions.</w:t>
      </w:r>
      <w:r w:rsidR="002C6600">
        <w:t xml:space="preserve"> Refer to form: </w:t>
      </w:r>
      <w:hyperlink r:id="rId12" w:history="1">
        <w:r w:rsidR="002C6600" w:rsidRPr="00280CC3">
          <w:rPr>
            <w:rStyle w:val="Hyperlink"/>
          </w:rPr>
          <w:t>www.ehs.washington.edu/resource/lockouttagout-equipment-specific-procedure-periodic-review-1249</w:t>
        </w:r>
      </w:hyperlink>
      <w:r w:rsidR="002C6600">
        <w:t>.</w:t>
      </w:r>
    </w:p>
    <w:p w14:paraId="1685D9D3" w14:textId="2F7FB6EE" w:rsidR="00A62E8D" w:rsidRDefault="00A62E8D" w:rsidP="0084220E">
      <w:pPr>
        <w:pStyle w:val="ListParagraph"/>
        <w:numPr>
          <w:ilvl w:val="0"/>
          <w:numId w:val="25"/>
        </w:numPr>
        <w:tabs>
          <w:tab w:val="clear" w:pos="9350"/>
        </w:tabs>
        <w:spacing w:after="120"/>
        <w:ind w:left="1080"/>
      </w:pPr>
      <w:r>
        <w:t>Review each Authorized Person’s role during lockout/tagout</w:t>
      </w:r>
      <w:r w:rsidR="00AE35A4">
        <w:t>. Document review and corrective actions.</w:t>
      </w:r>
      <w:r w:rsidR="00280CC3">
        <w:t xml:space="preserve"> Refer to form: </w:t>
      </w:r>
      <w:hyperlink r:id="rId13" w:history="1">
        <w:r w:rsidR="00280CC3" w:rsidRPr="004C3193">
          <w:rPr>
            <w:rStyle w:val="Hyperlink"/>
          </w:rPr>
          <w:t>www.ehs.washington.edu/resource/lockouttagout-authorized-persons-periodic-review-808</w:t>
        </w:r>
      </w:hyperlink>
    </w:p>
    <w:p w14:paraId="56009198" w14:textId="6A6E2141" w:rsidR="00376232" w:rsidRDefault="00376232" w:rsidP="003C22BA">
      <w:r>
        <w:t xml:space="preserve">Annual </w:t>
      </w:r>
      <w:r w:rsidR="000E4985">
        <w:t>reviews/</w:t>
      </w:r>
      <w:r>
        <w:t xml:space="preserve">inspections of each </w:t>
      </w:r>
      <w:r w:rsidR="0009773A">
        <w:t>Authorized P</w:t>
      </w:r>
      <w:r>
        <w:t xml:space="preserve">erson and each </w:t>
      </w:r>
      <w:r w:rsidR="00AE35A4">
        <w:t>equipment-</w:t>
      </w:r>
      <w:r>
        <w:t>specific LOTO procedure are maintained</w:t>
      </w:r>
      <w:r w:rsidR="00A36FCE">
        <w:t xml:space="preserve"> at </w:t>
      </w:r>
      <w:sdt>
        <w:sdtPr>
          <w:alias w:val="Insert location"/>
          <w:tag w:val="Insert location"/>
          <w:id w:val="-596022046"/>
          <w:placeholder>
            <w:docPart w:val="0716D0E259014DDBA062669B9E95C891"/>
          </w:placeholder>
          <w:showingPlcHdr/>
          <w:text/>
        </w:sdtPr>
        <w:sdtEndPr/>
        <w:sdtContent>
          <w:r w:rsidR="00A36FCE">
            <w:rPr>
              <w:rStyle w:val="PlaceholderText"/>
            </w:rPr>
            <w:t>Insert location</w:t>
          </w:r>
        </w:sdtContent>
      </w:sdt>
      <w:r>
        <w:t xml:space="preserve"> and kept for at least </w:t>
      </w:r>
      <w:r w:rsidR="00A36FCE">
        <w:t>one</w:t>
      </w:r>
      <w:r>
        <w:t xml:space="preserve"> year.</w:t>
      </w:r>
    </w:p>
    <w:p w14:paraId="068D75C2" w14:textId="4A215B0B" w:rsidR="00C30B07" w:rsidRDefault="00C30B07" w:rsidP="003C22BA"/>
    <w:p w14:paraId="301ACF70" w14:textId="77777777" w:rsidR="005F0EA0" w:rsidRDefault="005F0EA0" w:rsidP="003C22BA">
      <w:pPr>
        <w:pStyle w:val="Heading2"/>
      </w:pPr>
      <w:bookmarkStart w:id="23" w:name="_Toc106348462"/>
      <w:r>
        <w:t>Training</w:t>
      </w:r>
      <w:bookmarkEnd w:id="23"/>
    </w:p>
    <w:p w14:paraId="7648D856" w14:textId="02845630" w:rsidR="005F0EA0" w:rsidRPr="005311C7" w:rsidRDefault="005F0EA0" w:rsidP="003C22BA">
      <w:pPr>
        <w:rPr>
          <w:rFonts w:eastAsia="Calibri" w:cs="Times New Roman"/>
        </w:rPr>
      </w:pPr>
      <w:r>
        <w:t xml:space="preserve">Describe any </w:t>
      </w:r>
      <w:r w:rsidR="00CB6D69">
        <w:rPr>
          <w:rFonts w:eastAsia="Calibri" w:cs="Times New Roman"/>
        </w:rPr>
        <w:t>department</w:t>
      </w:r>
      <w:r>
        <w:rPr>
          <w:rFonts w:eastAsia="Calibri" w:cs="Times New Roman"/>
        </w:rPr>
        <w:t>-specific LOTO training that is performed.</w:t>
      </w:r>
    </w:p>
    <w:p w14:paraId="13C105AA" w14:textId="51C4A9FF" w:rsidR="005F0EA0" w:rsidRDefault="005F0EA0" w:rsidP="003C22BA"/>
    <w:p w14:paraId="00BA721C" w14:textId="77777777" w:rsidR="003C22BA" w:rsidRDefault="003C22BA" w:rsidP="003C22BA"/>
    <w:p w14:paraId="62BE579A" w14:textId="6A560839" w:rsidR="00376232" w:rsidRDefault="00376232" w:rsidP="003C22BA">
      <w:pPr>
        <w:pStyle w:val="Heading2"/>
      </w:pPr>
      <w:bookmarkStart w:id="24" w:name="_Toc101260435"/>
      <w:bookmarkStart w:id="25" w:name="_Toc106348463"/>
      <w:r>
        <w:t xml:space="preserve">Department </w:t>
      </w:r>
      <w:r w:rsidR="00A62E8D">
        <w:t xml:space="preserve">LOTO </w:t>
      </w:r>
      <w:r>
        <w:t xml:space="preserve">Program </w:t>
      </w:r>
      <w:r w:rsidR="00EA5B7F">
        <w:t xml:space="preserve">annual </w:t>
      </w:r>
      <w:r>
        <w:t>Audit</w:t>
      </w:r>
      <w:bookmarkEnd w:id="24"/>
      <w:bookmarkEnd w:id="25"/>
    </w:p>
    <w:p w14:paraId="3B338CAE" w14:textId="4171D21A" w:rsidR="00376232" w:rsidRDefault="0096324F" w:rsidP="003C22BA">
      <w:r>
        <w:t>The</w:t>
      </w:r>
      <w:r w:rsidDel="0096324F">
        <w:t xml:space="preserve"> </w:t>
      </w:r>
      <w:r w:rsidR="00EA5B7F">
        <w:t xml:space="preserve">department </w:t>
      </w:r>
      <w:r w:rsidR="00376232">
        <w:t>LOTO Program Administrator conducts an annual</w:t>
      </w:r>
      <w:r w:rsidR="00A36FCE">
        <w:t xml:space="preserve"> </w:t>
      </w:r>
      <w:r>
        <w:t xml:space="preserve">LOTO </w:t>
      </w:r>
      <w:r w:rsidR="00376232">
        <w:t xml:space="preserve">program review that includes a review of the periodic inspections from the prior year and maintains the program audit result </w:t>
      </w:r>
      <w:r w:rsidR="00FA634B">
        <w:t>at</w:t>
      </w:r>
      <w:r w:rsidR="00FA634B" w:rsidRPr="00FA634B">
        <w:t xml:space="preserve"> </w:t>
      </w:r>
      <w:sdt>
        <w:sdtPr>
          <w:alias w:val="Insert location"/>
          <w:tag w:val="Insert location"/>
          <w:id w:val="-644356945"/>
          <w:placeholder>
            <w:docPart w:val="3F88B7F905514246AC502720E65DBF9C"/>
          </w:placeholder>
          <w:showingPlcHdr/>
          <w:text/>
        </w:sdtPr>
        <w:sdtEndPr/>
        <w:sdtContent>
          <w:r w:rsidR="00FA634B">
            <w:rPr>
              <w:rStyle w:val="PlaceholderText"/>
            </w:rPr>
            <w:t>Insert location</w:t>
          </w:r>
        </w:sdtContent>
      </w:sdt>
      <w:r w:rsidR="00376232">
        <w:t xml:space="preserve"> and kept for </w:t>
      </w:r>
      <w:r w:rsidR="00FA634B">
        <w:t>at least</w:t>
      </w:r>
      <w:r w:rsidR="00376232">
        <w:t xml:space="preserve"> </w:t>
      </w:r>
      <w:r w:rsidR="00FA634B">
        <w:t xml:space="preserve">one </w:t>
      </w:r>
      <w:r w:rsidR="00376232">
        <w:t>year.</w:t>
      </w:r>
      <w:r w:rsidR="00FA634B">
        <w:t xml:space="preserve"> </w:t>
      </w:r>
      <w:r w:rsidR="003C22BA">
        <w:t>Refer to</w:t>
      </w:r>
      <w:r w:rsidR="00FA634B">
        <w:t xml:space="preserve"> example audit form</w:t>
      </w:r>
      <w:r w:rsidR="00280CC3">
        <w:t>:</w:t>
      </w:r>
      <w:r w:rsidR="00FA634B">
        <w:t xml:space="preserve"> </w:t>
      </w:r>
      <w:hyperlink r:id="rId14" w:history="1">
        <w:r w:rsidR="00280CC3" w:rsidRPr="004C3193">
          <w:rPr>
            <w:rStyle w:val="Hyperlink"/>
          </w:rPr>
          <w:t>www.ehs.washington.edu/resource/department-loto-program-annual-audit-checklist-1250</w:t>
        </w:r>
      </w:hyperlink>
      <w:r w:rsidR="00010C8A">
        <w:t>.</w:t>
      </w:r>
    </w:p>
    <w:p w14:paraId="4A9DD9FC" w14:textId="54EB2E9A" w:rsidR="00EA5B7F" w:rsidRDefault="00EA5B7F" w:rsidP="003C22BA"/>
    <w:p w14:paraId="5D657E89" w14:textId="77777777" w:rsidR="004C1008" w:rsidRDefault="004C1008" w:rsidP="0084220E">
      <w:pPr>
        <w:spacing w:before="0" w:after="0"/>
      </w:pPr>
    </w:p>
    <w:p w14:paraId="4F2A7C2C" w14:textId="3E1840F5" w:rsidR="00A34EE0" w:rsidRDefault="006F34AD" w:rsidP="003C22BA">
      <w:pPr>
        <w:pStyle w:val="Heading2"/>
      </w:pPr>
      <w:bookmarkStart w:id="26" w:name="_Toc106348464"/>
      <w:r>
        <w:t>A</w:t>
      </w:r>
      <w:r w:rsidR="00A34EE0">
        <w:t>ppendix</w:t>
      </w:r>
      <w:bookmarkEnd w:id="26"/>
    </w:p>
    <w:p w14:paraId="104E2740" w14:textId="20AB0147" w:rsidR="00A34EE0" w:rsidRDefault="007F436F" w:rsidP="003C22BA">
      <w:r>
        <w:t>Example of log to maintain current record of employee who is the department LOTO Program Administrator and employees who are Authorized Persons.</w:t>
      </w:r>
    </w:p>
    <w:p w14:paraId="5B5CB697" w14:textId="77777777" w:rsidR="007F436F" w:rsidRDefault="007F436F" w:rsidP="003C22BA"/>
    <w:tbl>
      <w:tblPr>
        <w:tblStyle w:val="TableGrid"/>
        <w:tblW w:w="0" w:type="auto"/>
        <w:tblLook w:val="04A0" w:firstRow="1" w:lastRow="0" w:firstColumn="1" w:lastColumn="0" w:noHBand="0" w:noVBand="1"/>
      </w:tblPr>
      <w:tblGrid>
        <w:gridCol w:w="535"/>
        <w:gridCol w:w="8815"/>
      </w:tblGrid>
      <w:tr w:rsidR="00A34EE0" w14:paraId="2D4065C5" w14:textId="77777777" w:rsidTr="007F436F">
        <w:tc>
          <w:tcPr>
            <w:tcW w:w="9350" w:type="dxa"/>
            <w:gridSpan w:val="2"/>
          </w:tcPr>
          <w:p w14:paraId="0619F7B4" w14:textId="1F0F0771" w:rsidR="00A34EE0" w:rsidRPr="004C1008" w:rsidRDefault="00A34EE0" w:rsidP="003C22BA">
            <w:pPr>
              <w:jc w:val="center"/>
              <w:rPr>
                <w:b/>
                <w:sz w:val="24"/>
              </w:rPr>
            </w:pPr>
            <w:r w:rsidRPr="004C1008">
              <w:rPr>
                <w:b/>
                <w:sz w:val="24"/>
              </w:rPr>
              <w:t>Log of Department LOTO Program Administrator and Authorized Persons</w:t>
            </w:r>
          </w:p>
        </w:tc>
      </w:tr>
      <w:tr w:rsidR="004C1008" w14:paraId="7CDBDE9B" w14:textId="77777777" w:rsidTr="007F436F">
        <w:tc>
          <w:tcPr>
            <w:tcW w:w="9350" w:type="dxa"/>
            <w:gridSpan w:val="2"/>
          </w:tcPr>
          <w:p w14:paraId="3135ED43" w14:textId="0EEC7A64" w:rsidR="004C1008" w:rsidRDefault="004C1008" w:rsidP="003C22BA">
            <w:r>
              <w:t xml:space="preserve">Department:  </w:t>
            </w:r>
            <w:sdt>
              <w:sdtPr>
                <w:alias w:val="Enter department name"/>
                <w:tag w:val="Enter department name"/>
                <w:id w:val="-538115779"/>
                <w:placeholder>
                  <w:docPart w:val="93B63439461947839FE28436F07E9671"/>
                </w:placeholder>
                <w:showingPlcHdr/>
                <w:text/>
              </w:sdtPr>
              <w:sdtEndPr/>
              <w:sdtContent>
                <w:r>
                  <w:rPr>
                    <w:rStyle w:val="PlaceholderText"/>
                  </w:rPr>
                  <w:t>Enter department name</w:t>
                </w:r>
                <w:r w:rsidRPr="00200D13">
                  <w:rPr>
                    <w:rStyle w:val="PlaceholderText"/>
                  </w:rPr>
                  <w:t>.</w:t>
                </w:r>
              </w:sdtContent>
            </w:sdt>
            <w:r>
              <w:t xml:space="preserve">  </w:t>
            </w:r>
            <w:r w:rsidR="007F436F">
              <w:t xml:space="preserve">                              </w:t>
            </w:r>
            <w:r>
              <w:t xml:space="preserve">Date:  </w:t>
            </w:r>
            <w:sdt>
              <w:sdtPr>
                <w:alias w:val="Enter date"/>
                <w:tag w:val="Enter date"/>
                <w:id w:val="-1853102744"/>
                <w:placeholder>
                  <w:docPart w:val="F8D3431C58A6480A9F585A1A91675915"/>
                </w:placeholder>
                <w:showingPlcHdr/>
                <w:date>
                  <w:dateFormat w:val="M/d/yyyy"/>
                  <w:lid w:val="en-US"/>
                  <w:storeMappedDataAs w:val="dateTime"/>
                  <w:calendar w:val="gregorian"/>
                </w:date>
              </w:sdtPr>
              <w:sdtEndPr/>
              <w:sdtContent>
                <w:r>
                  <w:rPr>
                    <w:rStyle w:val="PlaceholderText"/>
                  </w:rPr>
                  <w:t>Enter</w:t>
                </w:r>
                <w:r w:rsidRPr="00200D13">
                  <w:rPr>
                    <w:rStyle w:val="PlaceholderText"/>
                  </w:rPr>
                  <w:t xml:space="preserve"> date.</w:t>
                </w:r>
              </w:sdtContent>
            </w:sdt>
          </w:p>
        </w:tc>
      </w:tr>
      <w:tr w:rsidR="004C1008" w14:paraId="6BC1187B" w14:textId="77777777" w:rsidTr="007F436F">
        <w:tc>
          <w:tcPr>
            <w:tcW w:w="9350" w:type="dxa"/>
            <w:gridSpan w:val="2"/>
          </w:tcPr>
          <w:p w14:paraId="37950A83" w14:textId="2182C5FE" w:rsidR="004C1008" w:rsidRDefault="004C1008" w:rsidP="003C22BA">
            <w:r>
              <w:t xml:space="preserve">LOTO Program Administrator:  </w:t>
            </w:r>
            <w:sdt>
              <w:sdtPr>
                <w:alias w:val="Enter name"/>
                <w:tag w:val="Enter name"/>
                <w:id w:val="-552770167"/>
                <w:placeholder>
                  <w:docPart w:val="A80F5D7EC3134A02B09714E48F64D8D0"/>
                </w:placeholder>
                <w:showingPlcHdr/>
                <w:text/>
              </w:sdtPr>
              <w:sdtEndPr/>
              <w:sdtContent>
                <w:r w:rsidR="001E636A">
                  <w:rPr>
                    <w:rStyle w:val="PlaceholderText"/>
                  </w:rPr>
                  <w:t>Enter name</w:t>
                </w:r>
                <w:r w:rsidRPr="00200D13">
                  <w:rPr>
                    <w:rStyle w:val="PlaceholderText"/>
                  </w:rPr>
                  <w:t>.</w:t>
                </w:r>
              </w:sdtContent>
            </w:sdt>
          </w:p>
        </w:tc>
      </w:tr>
      <w:tr w:rsidR="004C1008" w14:paraId="4B1D1126" w14:textId="77777777" w:rsidTr="007F436F">
        <w:tc>
          <w:tcPr>
            <w:tcW w:w="9350" w:type="dxa"/>
            <w:gridSpan w:val="2"/>
          </w:tcPr>
          <w:p w14:paraId="5FEE115D" w14:textId="610394A2" w:rsidR="004C1008" w:rsidRDefault="004C1008" w:rsidP="003C22BA">
            <w:r>
              <w:t>Authorized Persons</w:t>
            </w:r>
          </w:p>
        </w:tc>
      </w:tr>
      <w:tr w:rsidR="004C1008" w14:paraId="689DD7F2" w14:textId="77777777" w:rsidTr="001E636A">
        <w:tc>
          <w:tcPr>
            <w:tcW w:w="535" w:type="dxa"/>
          </w:tcPr>
          <w:p w14:paraId="3527BC04" w14:textId="42AC4DF9" w:rsidR="004C1008" w:rsidRDefault="004C1008" w:rsidP="003C22BA">
            <w:r>
              <w:t>1</w:t>
            </w:r>
          </w:p>
        </w:tc>
        <w:sdt>
          <w:sdtPr>
            <w:alias w:val="Enter name"/>
            <w:tag w:val="Enter name"/>
            <w:id w:val="-1400513324"/>
            <w:placeholder>
              <w:docPart w:val="066C1B0CE12C4004A262986ECE6F8CC1"/>
            </w:placeholder>
            <w:showingPlcHdr/>
            <w:text/>
          </w:sdtPr>
          <w:sdtEndPr/>
          <w:sdtContent>
            <w:tc>
              <w:tcPr>
                <w:tcW w:w="8815" w:type="dxa"/>
              </w:tcPr>
              <w:p w14:paraId="43D1F481" w14:textId="11042761" w:rsidR="004C1008" w:rsidRDefault="001E636A" w:rsidP="003C22BA">
                <w:r>
                  <w:rPr>
                    <w:rStyle w:val="PlaceholderText"/>
                  </w:rPr>
                  <w:t>Enter name</w:t>
                </w:r>
                <w:r w:rsidRPr="00200D13">
                  <w:rPr>
                    <w:rStyle w:val="PlaceholderText"/>
                  </w:rPr>
                  <w:t>.</w:t>
                </w:r>
              </w:p>
            </w:tc>
          </w:sdtContent>
        </w:sdt>
      </w:tr>
      <w:tr w:rsidR="001E636A" w14:paraId="696EA37A" w14:textId="77777777" w:rsidTr="001E636A">
        <w:tc>
          <w:tcPr>
            <w:tcW w:w="535" w:type="dxa"/>
          </w:tcPr>
          <w:p w14:paraId="0A724C03" w14:textId="2E9D896D" w:rsidR="001E636A" w:rsidRDefault="001E636A" w:rsidP="003C22BA">
            <w:r>
              <w:t>2</w:t>
            </w:r>
          </w:p>
        </w:tc>
        <w:sdt>
          <w:sdtPr>
            <w:alias w:val="Enter name"/>
            <w:tag w:val="Enter name"/>
            <w:id w:val="-28727535"/>
            <w:placeholder>
              <w:docPart w:val="A6977F1CC2F54C1398791C86F2161C8F"/>
            </w:placeholder>
            <w:showingPlcHdr/>
            <w:text/>
          </w:sdtPr>
          <w:sdtEndPr/>
          <w:sdtContent>
            <w:tc>
              <w:tcPr>
                <w:tcW w:w="8815" w:type="dxa"/>
              </w:tcPr>
              <w:p w14:paraId="2F18E750" w14:textId="1FBEF03A" w:rsidR="001E636A" w:rsidRDefault="001E636A" w:rsidP="003C22BA">
                <w:r>
                  <w:rPr>
                    <w:rStyle w:val="PlaceholderText"/>
                  </w:rPr>
                  <w:t>Enter name</w:t>
                </w:r>
                <w:r w:rsidRPr="00200D13">
                  <w:rPr>
                    <w:rStyle w:val="PlaceholderText"/>
                  </w:rPr>
                  <w:t>.</w:t>
                </w:r>
              </w:p>
            </w:tc>
          </w:sdtContent>
        </w:sdt>
      </w:tr>
      <w:tr w:rsidR="001E636A" w14:paraId="190EFD7A" w14:textId="77777777" w:rsidTr="001E636A">
        <w:tc>
          <w:tcPr>
            <w:tcW w:w="535" w:type="dxa"/>
          </w:tcPr>
          <w:p w14:paraId="54828118" w14:textId="402FB3D1" w:rsidR="001E636A" w:rsidRDefault="001E636A" w:rsidP="003C22BA">
            <w:r>
              <w:t>3</w:t>
            </w:r>
          </w:p>
        </w:tc>
        <w:sdt>
          <w:sdtPr>
            <w:alias w:val="Enter name"/>
            <w:tag w:val="Enter name"/>
            <w:id w:val="892463162"/>
            <w:placeholder>
              <w:docPart w:val="66ABD7189AC6403CABA4429620C476BA"/>
            </w:placeholder>
            <w:showingPlcHdr/>
            <w:text/>
          </w:sdtPr>
          <w:sdtEndPr/>
          <w:sdtContent>
            <w:tc>
              <w:tcPr>
                <w:tcW w:w="8815" w:type="dxa"/>
              </w:tcPr>
              <w:p w14:paraId="57314ACA" w14:textId="31262624" w:rsidR="001E636A" w:rsidRDefault="001E636A" w:rsidP="003C22BA">
                <w:r>
                  <w:rPr>
                    <w:rStyle w:val="PlaceholderText"/>
                  </w:rPr>
                  <w:t>Enter name</w:t>
                </w:r>
                <w:r w:rsidRPr="00200D13">
                  <w:rPr>
                    <w:rStyle w:val="PlaceholderText"/>
                  </w:rPr>
                  <w:t>.</w:t>
                </w:r>
              </w:p>
            </w:tc>
          </w:sdtContent>
        </w:sdt>
      </w:tr>
      <w:tr w:rsidR="001E636A" w14:paraId="50505762" w14:textId="77777777" w:rsidTr="001E636A">
        <w:tc>
          <w:tcPr>
            <w:tcW w:w="535" w:type="dxa"/>
          </w:tcPr>
          <w:p w14:paraId="061EA062" w14:textId="6CA692C7" w:rsidR="001E636A" w:rsidRDefault="001E636A" w:rsidP="003C22BA">
            <w:r>
              <w:t>4</w:t>
            </w:r>
          </w:p>
        </w:tc>
        <w:sdt>
          <w:sdtPr>
            <w:alias w:val="Enter name"/>
            <w:tag w:val="Enter name"/>
            <w:id w:val="-1049219300"/>
            <w:placeholder>
              <w:docPart w:val="1F967AC0C62B4D30A89323E5B167AB4B"/>
            </w:placeholder>
            <w:showingPlcHdr/>
            <w:text/>
          </w:sdtPr>
          <w:sdtEndPr/>
          <w:sdtContent>
            <w:tc>
              <w:tcPr>
                <w:tcW w:w="8815" w:type="dxa"/>
              </w:tcPr>
              <w:p w14:paraId="5FFB8CAB" w14:textId="4EFE87F2" w:rsidR="001E636A" w:rsidRDefault="001E636A" w:rsidP="003C22BA">
                <w:r>
                  <w:rPr>
                    <w:rStyle w:val="PlaceholderText"/>
                  </w:rPr>
                  <w:t>Enter name</w:t>
                </w:r>
                <w:r w:rsidRPr="00200D13">
                  <w:rPr>
                    <w:rStyle w:val="PlaceholderText"/>
                  </w:rPr>
                  <w:t>.</w:t>
                </w:r>
              </w:p>
            </w:tc>
          </w:sdtContent>
        </w:sdt>
      </w:tr>
      <w:tr w:rsidR="001E636A" w14:paraId="0487319E" w14:textId="77777777" w:rsidTr="001E636A">
        <w:tc>
          <w:tcPr>
            <w:tcW w:w="535" w:type="dxa"/>
          </w:tcPr>
          <w:p w14:paraId="2C46EFD3" w14:textId="7F532297" w:rsidR="001E636A" w:rsidRDefault="001E636A" w:rsidP="003C22BA">
            <w:r>
              <w:t>5</w:t>
            </w:r>
          </w:p>
        </w:tc>
        <w:sdt>
          <w:sdtPr>
            <w:alias w:val="Enter name"/>
            <w:tag w:val="Enter name"/>
            <w:id w:val="-1646887692"/>
            <w:placeholder>
              <w:docPart w:val="916C2CD36E154952BFF7E2F6C53A296B"/>
            </w:placeholder>
            <w:showingPlcHdr/>
            <w:text/>
          </w:sdtPr>
          <w:sdtEndPr/>
          <w:sdtContent>
            <w:tc>
              <w:tcPr>
                <w:tcW w:w="8815" w:type="dxa"/>
              </w:tcPr>
              <w:p w14:paraId="386B396F" w14:textId="7F5E6755" w:rsidR="001E636A" w:rsidRDefault="00255C7B" w:rsidP="003C22BA">
                <w:r>
                  <w:rPr>
                    <w:rStyle w:val="PlaceholderText"/>
                  </w:rPr>
                  <w:t>Enter name</w:t>
                </w:r>
                <w:r w:rsidRPr="00200D13">
                  <w:rPr>
                    <w:rStyle w:val="PlaceholderText"/>
                  </w:rPr>
                  <w:t>.</w:t>
                </w:r>
              </w:p>
            </w:tc>
          </w:sdtContent>
        </w:sdt>
      </w:tr>
      <w:tr w:rsidR="001E636A" w14:paraId="69D4FE55" w14:textId="77777777" w:rsidTr="001E636A">
        <w:tc>
          <w:tcPr>
            <w:tcW w:w="535" w:type="dxa"/>
          </w:tcPr>
          <w:p w14:paraId="2F4A543F" w14:textId="6C0F1644" w:rsidR="001E636A" w:rsidRDefault="001E636A" w:rsidP="003C22BA">
            <w:r>
              <w:t>6</w:t>
            </w:r>
          </w:p>
        </w:tc>
        <w:sdt>
          <w:sdtPr>
            <w:alias w:val="Enter name"/>
            <w:tag w:val="Enter name"/>
            <w:id w:val="-1686890714"/>
            <w:placeholder>
              <w:docPart w:val="88D1AC84577D43F883745D743C1507E5"/>
            </w:placeholder>
            <w:showingPlcHdr/>
            <w:text/>
          </w:sdtPr>
          <w:sdtEndPr/>
          <w:sdtContent>
            <w:tc>
              <w:tcPr>
                <w:tcW w:w="8815" w:type="dxa"/>
              </w:tcPr>
              <w:p w14:paraId="518EAECE" w14:textId="255A6259" w:rsidR="001E636A" w:rsidRDefault="00255C7B" w:rsidP="003C22BA">
                <w:r>
                  <w:rPr>
                    <w:rStyle w:val="PlaceholderText"/>
                  </w:rPr>
                  <w:t>Enter name</w:t>
                </w:r>
                <w:r w:rsidRPr="00200D13">
                  <w:rPr>
                    <w:rStyle w:val="PlaceholderText"/>
                  </w:rPr>
                  <w:t>.</w:t>
                </w:r>
              </w:p>
            </w:tc>
          </w:sdtContent>
        </w:sdt>
      </w:tr>
    </w:tbl>
    <w:p w14:paraId="26525E76" w14:textId="77777777" w:rsidR="00A34EE0" w:rsidRPr="008805FF" w:rsidRDefault="00A34EE0" w:rsidP="008805FF"/>
    <w:sectPr w:rsidR="00A34EE0" w:rsidRPr="008805FF" w:rsidSect="003C22BA">
      <w:headerReference w:type="default" r:id="rId15"/>
      <w:headerReference w:type="first" r:id="rId16"/>
      <w:footerReference w:type="first" r:id="rId17"/>
      <w:pgSz w:w="12240" w:h="15840" w:code="1"/>
      <w:pgMar w:top="1440" w:right="1440" w:bottom="72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CD81F" w14:textId="77777777" w:rsidR="007F436F" w:rsidRDefault="007F436F" w:rsidP="000F1F41">
      <w:r>
        <w:separator/>
      </w:r>
    </w:p>
  </w:endnote>
  <w:endnote w:type="continuationSeparator" w:id="0">
    <w:p w14:paraId="2CC36377" w14:textId="77777777" w:rsidR="007F436F" w:rsidRDefault="007F436F" w:rsidP="000F1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Open Sans"/>
    <w:panose1 w:val="020B0606030504020204"/>
    <w:charset w:val="00"/>
    <w:family w:val="swiss"/>
    <w:pitch w:val="variable"/>
    <w:sig w:usb0="E00002EF" w:usb1="4000205B" w:usb2="00000028" w:usb3="00000000" w:csb0="0000019F" w:csb1="00000000"/>
  </w:font>
  <w:font w:name="Encode Sans Wide">
    <w:altName w:val="Calibri"/>
    <w:panose1 w:val="02000000000000000000"/>
    <w:charset w:val="00"/>
    <w:family w:val="auto"/>
    <w:pitch w:val="variable"/>
    <w:sig w:usb0="A00000FF" w:usb1="5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Encode Sans Normal Black">
    <w:altName w:val="Times New Roman"/>
    <w:panose1 w:val="02000000000000000000"/>
    <w:charset w:val="00"/>
    <w:family w:val="auto"/>
    <w:pitch w:val="variable"/>
    <w:sig w:usb0="A00000FF" w:usb1="5000207B" w:usb2="00000000" w:usb3="00000000" w:csb0="00000093" w:csb1="00000000"/>
  </w:font>
  <w:font w:name="Arial">
    <w:panose1 w:val="020B0604020202020204"/>
    <w:charset w:val="00"/>
    <w:family w:val="swiss"/>
    <w:pitch w:val="variable"/>
    <w:sig w:usb0="E0002EFF" w:usb1="C000785B" w:usb2="00000009" w:usb3="00000000" w:csb0="000001FF" w:csb1="00000000"/>
  </w:font>
  <w:font w:name="Uni Sans Light">
    <w:panose1 w:val="00000500000000000000"/>
    <w:charset w:val="00"/>
    <w:family w:val="modern"/>
    <w:notTrueType/>
    <w:pitch w:val="variable"/>
    <w:sig w:usb0="A00002EF" w:usb1="4000204A" w:usb2="00000000" w:usb3="00000000" w:csb0="00000097"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B0056" w14:textId="77777777" w:rsidR="007F436F" w:rsidRDefault="007F436F" w:rsidP="00E624DB">
    <w:pPr>
      <w:pStyle w:val="Footer"/>
    </w:pPr>
    <w:r w:rsidRPr="00730757">
      <w:rPr>
        <w:noProof/>
      </w:rPr>
      <mc:AlternateContent>
        <mc:Choice Requires="wps">
          <w:drawing>
            <wp:anchor distT="0" distB="0" distL="114300" distR="114300" simplePos="0" relativeHeight="251658240" behindDoc="0" locked="0" layoutInCell="1" allowOverlap="1" wp14:anchorId="03325D6D" wp14:editId="10CA44AD">
              <wp:simplePos x="0" y="0"/>
              <wp:positionH relativeFrom="margin">
                <wp:posOffset>-248920</wp:posOffset>
              </wp:positionH>
              <wp:positionV relativeFrom="page">
                <wp:posOffset>9360535</wp:posOffset>
              </wp:positionV>
              <wp:extent cx="6583680" cy="343535"/>
              <wp:effectExtent l="0" t="0" r="7620" b="18415"/>
              <wp:wrapSquare wrapText="bothSides"/>
              <wp:docPr id="15" name="Text Box 15"/>
              <wp:cNvGraphicFramePr/>
              <a:graphic xmlns:a="http://schemas.openxmlformats.org/drawingml/2006/main">
                <a:graphicData uri="http://schemas.microsoft.com/office/word/2010/wordprocessingShape">
                  <wps:wsp>
                    <wps:cNvSpPr txBox="1"/>
                    <wps:spPr>
                      <a:xfrm>
                        <a:off x="0" y="0"/>
                        <a:ext cx="6583680" cy="3435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40657B" w14:textId="73D8C85C" w:rsidR="007F436F" w:rsidRPr="00E624DB" w:rsidRDefault="007F436F" w:rsidP="00E624DB">
                          <w:pPr>
                            <w:pStyle w:val="Footer"/>
                          </w:pPr>
                          <w:r>
                            <w:t xml:space="preserve"> </w:t>
                          </w:r>
                          <w:sdt>
                            <w:sdtPr>
                              <w:alias w:val="Insert Dept name"/>
                              <w:tag w:val="Insert Dept name"/>
                              <w:id w:val="-1449846212"/>
                              <w:placeholder>
                                <w:docPart w:val="39FB10CF5031499E9FDD0FE5E3936685"/>
                              </w:placeholder>
                              <w:showingPlcHdr/>
                              <w:text/>
                            </w:sdtPr>
                            <w:sdtEndPr/>
                            <w:sdtContent>
                              <w:r>
                                <w:rPr>
                                  <w:rStyle w:val="PlaceholderText"/>
                                </w:rPr>
                                <w:t>Insert Dept name</w:t>
                              </w:r>
                            </w:sdtContent>
                          </w:sdt>
                          <w:r>
                            <w:t xml:space="preserve"> Supplement to UW Hazardous Energy Control LOTO Program   </w:t>
                          </w:r>
                          <w:r w:rsidRPr="00E624DB">
                            <w:t>|</w:t>
                          </w:r>
                          <w:r>
                            <w:t xml:space="preserve">  </w:t>
                          </w:r>
                          <w:sdt>
                            <w:sdtPr>
                              <w:alias w:val="Insert Mo/date/yr"/>
                              <w:tag w:val="Insert Mo/date/yr"/>
                              <w:id w:val="-840312394"/>
                              <w:placeholder>
                                <w:docPart w:val="9C02E2A56DE34FACB440F70CC564A6D9"/>
                              </w:placeholder>
                              <w:showingPlcHdr/>
                              <w:text/>
                            </w:sdtPr>
                            <w:sdtEndPr/>
                            <w:sdtContent>
                              <w:r>
                                <w:rPr>
                                  <w:rStyle w:val="PlaceholderText"/>
                                </w:rPr>
                                <w:t>Insert Mo/Date/Year</w:t>
                              </w:r>
                            </w:sdtContent>
                          </w:sdt>
                          <w:r>
                            <w:t xml:space="preserve">  </w:t>
                          </w:r>
                          <w:r w:rsidRPr="00E624DB">
                            <w:t>|</w:t>
                          </w:r>
                          <w:r>
                            <w:t xml:space="preserve">   </w:t>
                          </w:r>
                          <w:r w:rsidRPr="004C7DBB">
                            <w:rPr>
                              <w:rFonts w:cs="Open Sans"/>
                            </w:rPr>
                            <w:t xml:space="preserve">Page </w:t>
                          </w:r>
                          <w:r w:rsidRPr="004C7DBB">
                            <w:rPr>
                              <w:rFonts w:cs="Open Sans"/>
                              <w:b/>
                              <w:bCs/>
                            </w:rPr>
                            <w:fldChar w:fldCharType="begin"/>
                          </w:r>
                          <w:r w:rsidRPr="004C7DBB">
                            <w:rPr>
                              <w:rFonts w:cs="Open Sans"/>
                              <w:b/>
                              <w:bCs/>
                            </w:rPr>
                            <w:instrText xml:space="preserve"> PAGE  \* Arabic  \* MERGEFORMAT </w:instrText>
                          </w:r>
                          <w:r w:rsidRPr="004C7DBB">
                            <w:rPr>
                              <w:rFonts w:cs="Open Sans"/>
                              <w:b/>
                              <w:bCs/>
                            </w:rPr>
                            <w:fldChar w:fldCharType="separate"/>
                          </w:r>
                          <w:r w:rsidRPr="00863396">
                            <w:rPr>
                              <w:rFonts w:cs="Open Sans"/>
                              <w:bCs/>
                              <w:noProof/>
                            </w:rPr>
                            <w:t>15</w:t>
                          </w:r>
                          <w:r w:rsidRPr="004C7DBB">
                            <w:rPr>
                              <w:rFonts w:cs="Open Sans"/>
                              <w:b/>
                              <w:bCs/>
                            </w:rPr>
                            <w:fldChar w:fldCharType="end"/>
                          </w:r>
                          <w:r w:rsidRPr="004C7DBB">
                            <w:rPr>
                              <w:rFonts w:cs="Open Sans"/>
                            </w:rPr>
                            <w:t xml:space="preserve"> of </w:t>
                          </w:r>
                          <w:r w:rsidRPr="004C7DBB">
                            <w:rPr>
                              <w:rFonts w:cs="Open Sans"/>
                              <w:b/>
                              <w:bCs/>
                            </w:rPr>
                            <w:fldChar w:fldCharType="begin"/>
                          </w:r>
                          <w:r w:rsidRPr="004C7DBB">
                            <w:rPr>
                              <w:rFonts w:cs="Open Sans"/>
                              <w:b/>
                              <w:bCs/>
                            </w:rPr>
                            <w:instrText xml:space="preserve"> NUMPAGES  \* Arabic  \* MERGEFORMAT </w:instrText>
                          </w:r>
                          <w:r w:rsidRPr="004C7DBB">
                            <w:rPr>
                              <w:rFonts w:cs="Open Sans"/>
                              <w:b/>
                              <w:bCs/>
                            </w:rPr>
                            <w:fldChar w:fldCharType="separate"/>
                          </w:r>
                          <w:r w:rsidRPr="00863396">
                            <w:rPr>
                              <w:rFonts w:cs="Open Sans"/>
                              <w:bCs/>
                              <w:noProof/>
                            </w:rPr>
                            <w:t>15</w:t>
                          </w:r>
                          <w:r w:rsidRPr="004C7DBB">
                            <w:rPr>
                              <w:rFonts w:cs="Open Sans"/>
                              <w:b/>
                              <w:bCs/>
                            </w:rPr>
                            <w:fldChar w:fldCharType="end"/>
                          </w:r>
                          <w:r>
                            <w:t xml:space="preserve">  </w:t>
                          </w:r>
                          <w:r>
                            <w:rPr>
                              <w:noProof/>
                            </w:rPr>
                            <w:fldChar w:fldCharType="begin"/>
                          </w:r>
                          <w:r>
                            <w:rPr>
                              <w:noProof/>
                            </w:rPr>
                            <w:instrText xml:space="preserve"> STYLEREF  Title  \* MERGEFORMAT </w:instrTex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25D6D" id="_x0000_t202" coordsize="21600,21600" o:spt="202" path="m,l,21600r21600,l21600,xe">
              <v:stroke joinstyle="miter"/>
              <v:path gradientshapeok="t" o:connecttype="rect"/>
            </v:shapetype>
            <v:shape id="Text Box 15" o:spid="_x0000_s1026" type="#_x0000_t202" style="position:absolute;margin-left:-19.6pt;margin-top:737.05pt;width:518.4pt;height:27.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" filled="f" stroked="f">
              <v:textbox inset="0,0,0,0">
                <w:txbxContent>
                  <w:p w14:paraId="2340657B" w14:textId="73D8C85C" w:rsidR="007F436F" w:rsidRPr="00E624DB" w:rsidRDefault="007F436F" w:rsidP="00E624DB">
                    <w:pPr>
                      <w:pStyle w:val="Footer"/>
                    </w:pPr>
                    <w:r>
                      <w:t xml:space="preserve"> </w:t>
                    </w:r>
                    <w:sdt>
                      <w:sdtPr>
                        <w:alias w:val="Insert Dept name"/>
                        <w:tag w:val="Insert Dept name"/>
                        <w:id w:val="-1449846212"/>
                        <w:placeholder>
                          <w:docPart w:val="39FB10CF5031499E9FDD0FE5E3936685"/>
                        </w:placeholder>
                        <w:showingPlcHdr/>
                        <w:text/>
                      </w:sdtPr>
                      <w:sdtEndPr/>
                      <w:sdtContent>
                        <w:r>
                          <w:rPr>
                            <w:rStyle w:val="PlaceholderText"/>
                          </w:rPr>
                          <w:t>Insert Dept name</w:t>
                        </w:r>
                      </w:sdtContent>
                    </w:sdt>
                    <w:r>
                      <w:t xml:space="preserve"> Supplement to UW Hazardous Energy Control LOTO Program   </w:t>
                    </w:r>
                    <w:r w:rsidRPr="00E624DB">
                      <w:t>|</w:t>
                    </w:r>
                    <w:r>
                      <w:t xml:space="preserve">  </w:t>
                    </w:r>
                    <w:sdt>
                      <w:sdtPr>
                        <w:alias w:val="Insert Mo/date/yr"/>
                        <w:tag w:val="Insert Mo/date/yr"/>
                        <w:id w:val="-840312394"/>
                        <w:placeholder>
                          <w:docPart w:val="9C02E2A56DE34FACB440F70CC564A6D9"/>
                        </w:placeholder>
                        <w:showingPlcHdr/>
                        <w:text/>
                      </w:sdtPr>
                      <w:sdtEndPr/>
                      <w:sdtContent>
                        <w:r>
                          <w:rPr>
                            <w:rStyle w:val="PlaceholderText"/>
                          </w:rPr>
                          <w:t>Insert Mo/Date/Year</w:t>
                        </w:r>
                      </w:sdtContent>
                    </w:sdt>
                    <w:r>
                      <w:t xml:space="preserve">  </w:t>
                    </w:r>
                    <w:r w:rsidRPr="00E624DB">
                      <w:t>|</w:t>
                    </w:r>
                    <w:r>
                      <w:t xml:space="preserve">   </w:t>
                    </w:r>
                    <w:r w:rsidRPr="004C7DBB">
                      <w:rPr>
                        <w:rFonts w:cs="Open Sans"/>
                      </w:rPr>
                      <w:t xml:space="preserve">Page </w:t>
                    </w:r>
                    <w:r w:rsidRPr="004C7DBB">
                      <w:rPr>
                        <w:rFonts w:cs="Open Sans"/>
                        <w:b/>
                        <w:bCs/>
                      </w:rPr>
                      <w:fldChar w:fldCharType="begin"/>
                    </w:r>
                    <w:r w:rsidRPr="004C7DBB">
                      <w:rPr>
                        <w:rFonts w:cs="Open Sans"/>
                        <w:b/>
                        <w:bCs/>
                      </w:rPr>
                      <w:instrText xml:space="preserve"> PAGE  \* Arabic  \* MERGEFORMAT </w:instrText>
                    </w:r>
                    <w:r w:rsidRPr="004C7DBB">
                      <w:rPr>
                        <w:rFonts w:cs="Open Sans"/>
                        <w:b/>
                        <w:bCs/>
                      </w:rPr>
                      <w:fldChar w:fldCharType="separate"/>
                    </w:r>
                    <w:r w:rsidRPr="00863396">
                      <w:rPr>
                        <w:rFonts w:cs="Open Sans"/>
                        <w:bCs/>
                        <w:noProof/>
                      </w:rPr>
                      <w:t>15</w:t>
                    </w:r>
                    <w:r w:rsidRPr="004C7DBB">
                      <w:rPr>
                        <w:rFonts w:cs="Open Sans"/>
                        <w:b/>
                        <w:bCs/>
                      </w:rPr>
                      <w:fldChar w:fldCharType="end"/>
                    </w:r>
                    <w:r w:rsidRPr="004C7DBB">
                      <w:rPr>
                        <w:rFonts w:cs="Open Sans"/>
                      </w:rPr>
                      <w:t xml:space="preserve"> of </w:t>
                    </w:r>
                    <w:r w:rsidRPr="004C7DBB">
                      <w:rPr>
                        <w:rFonts w:cs="Open Sans"/>
                        <w:b/>
                        <w:bCs/>
                      </w:rPr>
                      <w:fldChar w:fldCharType="begin"/>
                    </w:r>
                    <w:r w:rsidRPr="004C7DBB">
                      <w:rPr>
                        <w:rFonts w:cs="Open Sans"/>
                        <w:b/>
                        <w:bCs/>
                      </w:rPr>
                      <w:instrText xml:space="preserve"> NUMPAGES  \* Arabic  \* MERGEFORMAT </w:instrText>
                    </w:r>
                    <w:r w:rsidRPr="004C7DBB">
                      <w:rPr>
                        <w:rFonts w:cs="Open Sans"/>
                        <w:b/>
                        <w:bCs/>
                      </w:rPr>
                      <w:fldChar w:fldCharType="separate"/>
                    </w:r>
                    <w:r w:rsidRPr="00863396">
                      <w:rPr>
                        <w:rFonts w:cs="Open Sans"/>
                        <w:bCs/>
                        <w:noProof/>
                      </w:rPr>
                      <w:t>15</w:t>
                    </w:r>
                    <w:r w:rsidRPr="004C7DBB">
                      <w:rPr>
                        <w:rFonts w:cs="Open Sans"/>
                        <w:b/>
                        <w:bCs/>
                      </w:rPr>
                      <w:fldChar w:fldCharType="end"/>
                    </w:r>
                    <w:r>
                      <w:t xml:space="preserve">  </w:t>
                    </w:r>
                    <w:r>
                      <w:rPr>
                        <w:noProof/>
                      </w:rPr>
                      <w:fldChar w:fldCharType="begin"/>
                    </w:r>
                    <w:r>
                      <w:rPr>
                        <w:noProof/>
                      </w:rPr>
                      <w:instrText xml:space="preserve"> STYLEREF  Title  \* MERGEFORMAT </w:instrText>
                    </w:r>
                    <w:r>
                      <w:rPr>
                        <w:noProof/>
                      </w:rPr>
                      <w:fldChar w:fldCharType="end"/>
                    </w:r>
                  </w:p>
                </w:txbxContent>
              </v:textbox>
              <w10:wrap type="square"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7F7B7" w14:textId="77777777" w:rsidR="007F436F" w:rsidRDefault="007F436F" w:rsidP="00E624DB">
    <w:pPr>
      <w:pStyle w:val="Footer"/>
    </w:pPr>
    <w:r w:rsidRPr="00730757">
      <w:rPr>
        <w:noProof/>
      </w:rPr>
      <w:drawing>
        <wp:anchor distT="0" distB="0" distL="114300" distR="114300" simplePos="0" relativeHeight="251656192" behindDoc="0" locked="0" layoutInCell="1" allowOverlap="1" wp14:anchorId="516B0C5A" wp14:editId="12C5AEB7">
          <wp:simplePos x="0" y="0"/>
          <wp:positionH relativeFrom="margin">
            <wp:align>right</wp:align>
          </wp:positionH>
          <wp:positionV relativeFrom="page">
            <wp:posOffset>8448675</wp:posOffset>
          </wp:positionV>
          <wp:extent cx="2055495" cy="1370965"/>
          <wp:effectExtent l="0" t="0" r="190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5495" cy="13709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ADDF5" w14:textId="77777777" w:rsidR="007F436F" w:rsidRDefault="007F436F" w:rsidP="00E624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6A854" w14:textId="77777777" w:rsidR="007F436F" w:rsidRDefault="007F436F" w:rsidP="000F1F41">
      <w:r>
        <w:separator/>
      </w:r>
    </w:p>
  </w:footnote>
  <w:footnote w:type="continuationSeparator" w:id="0">
    <w:p w14:paraId="3C0BB7DB" w14:textId="77777777" w:rsidR="007F436F" w:rsidRDefault="007F436F" w:rsidP="000F1F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5A7BC" w14:textId="2AC02BF5" w:rsidR="007F436F" w:rsidRDefault="007F436F" w:rsidP="00C8419A">
    <w:pPr>
      <w:pStyle w:val="Header"/>
      <w:ind w:left="-810"/>
    </w:pPr>
    <w:r w:rsidRPr="00730757">
      <w:rPr>
        <w:noProof/>
      </w:rPr>
      <w:drawing>
        <wp:anchor distT="0" distB="0" distL="114300" distR="114300" simplePos="0" relativeHeight="251657216" behindDoc="0" locked="0" layoutInCell="1" allowOverlap="1" wp14:anchorId="587C30B2" wp14:editId="2F650484">
          <wp:simplePos x="0" y="0"/>
          <wp:positionH relativeFrom="margin">
            <wp:align>left</wp:align>
          </wp:positionH>
          <wp:positionV relativeFrom="page">
            <wp:posOffset>4486910</wp:posOffset>
          </wp:positionV>
          <wp:extent cx="1485900" cy="12509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1250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BBDD7" w14:textId="668BFB7D" w:rsidR="007F436F" w:rsidRDefault="007F436F" w:rsidP="00E624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7C79A" w14:textId="0B2BD1A4" w:rsidR="007F436F" w:rsidRPr="00D31BFB" w:rsidRDefault="007F436F" w:rsidP="00D31B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C253D"/>
    <w:multiLevelType w:val="hybridMultilevel"/>
    <w:tmpl w:val="E3002548"/>
    <w:lvl w:ilvl="0" w:tplc="0409000F">
      <w:start w:val="1"/>
      <w:numFmt w:val="decimal"/>
      <w:lvlText w:val="%1."/>
      <w:lvlJc w:val="left"/>
      <w:pPr>
        <w:tabs>
          <w:tab w:val="num" w:pos="990"/>
        </w:tabs>
        <w:ind w:left="990" w:hanging="495"/>
      </w:pPr>
      <w:rPr>
        <w:rFonts w:hint="default"/>
      </w:rPr>
    </w:lvl>
    <w:lvl w:ilvl="1" w:tplc="04090019" w:tentative="1">
      <w:start w:val="1"/>
      <w:numFmt w:val="lowerLetter"/>
      <w:lvlText w:val="%2."/>
      <w:lvlJc w:val="left"/>
      <w:pPr>
        <w:tabs>
          <w:tab w:val="num" w:pos="1575"/>
        </w:tabs>
        <w:ind w:left="1575" w:hanging="360"/>
      </w:p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1" w15:restartNumberingAfterBreak="0">
    <w:nsid w:val="13EF5DAB"/>
    <w:multiLevelType w:val="hybridMultilevel"/>
    <w:tmpl w:val="02000E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4B80F6E"/>
    <w:multiLevelType w:val="hybridMultilevel"/>
    <w:tmpl w:val="EF2E7154"/>
    <w:lvl w:ilvl="0" w:tplc="1978652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620057"/>
    <w:multiLevelType w:val="hybridMultilevel"/>
    <w:tmpl w:val="98FA1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FF5595"/>
    <w:multiLevelType w:val="hybridMultilevel"/>
    <w:tmpl w:val="114AABAA"/>
    <w:lvl w:ilvl="0" w:tplc="F9783C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CAE58C0"/>
    <w:multiLevelType w:val="hybridMultilevel"/>
    <w:tmpl w:val="0682F3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D612D0F"/>
    <w:multiLevelType w:val="hybridMultilevel"/>
    <w:tmpl w:val="5FC6A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4B5F61"/>
    <w:multiLevelType w:val="hybridMultilevel"/>
    <w:tmpl w:val="B2DE819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6024ABC"/>
    <w:multiLevelType w:val="hybridMultilevel"/>
    <w:tmpl w:val="91E0A4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BB04A3F"/>
    <w:multiLevelType w:val="hybridMultilevel"/>
    <w:tmpl w:val="8142637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6DD6D0E"/>
    <w:multiLevelType w:val="multilevel"/>
    <w:tmpl w:val="158E28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82B044E"/>
    <w:multiLevelType w:val="hybridMultilevel"/>
    <w:tmpl w:val="4BAC62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AD30CC"/>
    <w:multiLevelType w:val="hybridMultilevel"/>
    <w:tmpl w:val="95BA931E"/>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78BF79C9"/>
    <w:multiLevelType w:val="hybridMultilevel"/>
    <w:tmpl w:val="98FA1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8C0FD2"/>
    <w:multiLevelType w:val="hybridMultilevel"/>
    <w:tmpl w:val="3C5E72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7D492C0E"/>
    <w:multiLevelType w:val="hybridMultilevel"/>
    <w:tmpl w:val="98FA1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2125695">
    <w:abstractNumId w:val="0"/>
  </w:num>
  <w:num w:numId="2" w16cid:durableId="510487772">
    <w:abstractNumId w:val="12"/>
  </w:num>
  <w:num w:numId="3" w16cid:durableId="422145014">
    <w:abstractNumId w:val="7"/>
  </w:num>
  <w:num w:numId="4" w16cid:durableId="1961380205">
    <w:abstractNumId w:val="14"/>
  </w:num>
  <w:num w:numId="5" w16cid:durableId="843056692">
    <w:abstractNumId w:val="9"/>
  </w:num>
  <w:num w:numId="6" w16cid:durableId="1109471267">
    <w:abstractNumId w:val="15"/>
  </w:num>
  <w:num w:numId="7" w16cid:durableId="325019711">
    <w:abstractNumId w:val="1"/>
  </w:num>
  <w:num w:numId="8" w16cid:durableId="2009166790">
    <w:abstractNumId w:val="8"/>
  </w:num>
  <w:num w:numId="9" w16cid:durableId="1789156769">
    <w:abstractNumId w:val="3"/>
  </w:num>
  <w:num w:numId="10" w16cid:durableId="1824084994">
    <w:abstractNumId w:val="2"/>
  </w:num>
  <w:num w:numId="11" w16cid:durableId="1260482032">
    <w:abstractNumId w:val="13"/>
  </w:num>
  <w:num w:numId="12" w16cid:durableId="1433746627">
    <w:abstractNumId w:val="10"/>
  </w:num>
  <w:num w:numId="13" w16cid:durableId="7177512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727780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432857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152676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807793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533722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339471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41391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630474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15282647">
    <w:abstractNumId w:val="6"/>
  </w:num>
  <w:num w:numId="23" w16cid:durableId="1822887146">
    <w:abstractNumId w:val="4"/>
  </w:num>
  <w:num w:numId="24" w16cid:durableId="1524440305">
    <w:abstractNumId w:val="11"/>
  </w:num>
  <w:num w:numId="25" w16cid:durableId="864757898">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22B"/>
    <w:rsid w:val="00000394"/>
    <w:rsid w:val="0000039D"/>
    <w:rsid w:val="00006251"/>
    <w:rsid w:val="00007CD9"/>
    <w:rsid w:val="00010C8A"/>
    <w:rsid w:val="00012007"/>
    <w:rsid w:val="0001454B"/>
    <w:rsid w:val="00014C0C"/>
    <w:rsid w:val="00015F2D"/>
    <w:rsid w:val="0001780A"/>
    <w:rsid w:val="00017CD2"/>
    <w:rsid w:val="00022F4C"/>
    <w:rsid w:val="00024BEB"/>
    <w:rsid w:val="0003276C"/>
    <w:rsid w:val="00034F5A"/>
    <w:rsid w:val="0004332A"/>
    <w:rsid w:val="000440EC"/>
    <w:rsid w:val="00072C19"/>
    <w:rsid w:val="00072E07"/>
    <w:rsid w:val="00074F7D"/>
    <w:rsid w:val="00082D47"/>
    <w:rsid w:val="0008411C"/>
    <w:rsid w:val="00086797"/>
    <w:rsid w:val="0009005C"/>
    <w:rsid w:val="000908BA"/>
    <w:rsid w:val="00096CB1"/>
    <w:rsid w:val="0009773A"/>
    <w:rsid w:val="000A2223"/>
    <w:rsid w:val="000A2F82"/>
    <w:rsid w:val="000A6C0B"/>
    <w:rsid w:val="000A79F0"/>
    <w:rsid w:val="000A7F95"/>
    <w:rsid w:val="000B2B97"/>
    <w:rsid w:val="000B2C57"/>
    <w:rsid w:val="000D02D6"/>
    <w:rsid w:val="000D489A"/>
    <w:rsid w:val="000D76CF"/>
    <w:rsid w:val="000D7C1D"/>
    <w:rsid w:val="000E088D"/>
    <w:rsid w:val="000E4985"/>
    <w:rsid w:val="000E76FF"/>
    <w:rsid w:val="000F062C"/>
    <w:rsid w:val="000F1F41"/>
    <w:rsid w:val="000F2E5F"/>
    <w:rsid w:val="001059A0"/>
    <w:rsid w:val="00107FD5"/>
    <w:rsid w:val="001156F0"/>
    <w:rsid w:val="00117594"/>
    <w:rsid w:val="00120E0B"/>
    <w:rsid w:val="001326D0"/>
    <w:rsid w:val="00132F4B"/>
    <w:rsid w:val="00133061"/>
    <w:rsid w:val="00137582"/>
    <w:rsid w:val="00137703"/>
    <w:rsid w:val="00137891"/>
    <w:rsid w:val="00141F95"/>
    <w:rsid w:val="001518A8"/>
    <w:rsid w:val="00153465"/>
    <w:rsid w:val="00155143"/>
    <w:rsid w:val="001559E2"/>
    <w:rsid w:val="00155CBA"/>
    <w:rsid w:val="00160899"/>
    <w:rsid w:val="00164BDB"/>
    <w:rsid w:val="00171515"/>
    <w:rsid w:val="00171B21"/>
    <w:rsid w:val="00173977"/>
    <w:rsid w:val="00187B39"/>
    <w:rsid w:val="00192937"/>
    <w:rsid w:val="00194D5C"/>
    <w:rsid w:val="00196855"/>
    <w:rsid w:val="00197644"/>
    <w:rsid w:val="001A258A"/>
    <w:rsid w:val="001A2978"/>
    <w:rsid w:val="001A509B"/>
    <w:rsid w:val="001B36D1"/>
    <w:rsid w:val="001B7FAC"/>
    <w:rsid w:val="001D3CB5"/>
    <w:rsid w:val="001D514A"/>
    <w:rsid w:val="001D67FC"/>
    <w:rsid w:val="001E0743"/>
    <w:rsid w:val="001E0B4F"/>
    <w:rsid w:val="001E15EE"/>
    <w:rsid w:val="001E636A"/>
    <w:rsid w:val="001F3E98"/>
    <w:rsid w:val="001F4A5C"/>
    <w:rsid w:val="001F618D"/>
    <w:rsid w:val="001F73D4"/>
    <w:rsid w:val="00200946"/>
    <w:rsid w:val="0020349A"/>
    <w:rsid w:val="00203F8E"/>
    <w:rsid w:val="00205C67"/>
    <w:rsid w:val="00205CB5"/>
    <w:rsid w:val="00212668"/>
    <w:rsid w:val="00212DE9"/>
    <w:rsid w:val="00213106"/>
    <w:rsid w:val="00222FA5"/>
    <w:rsid w:val="00224738"/>
    <w:rsid w:val="00224DAA"/>
    <w:rsid w:val="002263F7"/>
    <w:rsid w:val="00232C0D"/>
    <w:rsid w:val="002340FD"/>
    <w:rsid w:val="002406E7"/>
    <w:rsid w:val="00244A06"/>
    <w:rsid w:val="00245588"/>
    <w:rsid w:val="00253E82"/>
    <w:rsid w:val="00255C7B"/>
    <w:rsid w:val="0025744E"/>
    <w:rsid w:val="00270EFF"/>
    <w:rsid w:val="00273D48"/>
    <w:rsid w:val="0027789F"/>
    <w:rsid w:val="00280CC3"/>
    <w:rsid w:val="002831D7"/>
    <w:rsid w:val="00283E4C"/>
    <w:rsid w:val="00284001"/>
    <w:rsid w:val="00291F4B"/>
    <w:rsid w:val="002950BB"/>
    <w:rsid w:val="00295E1C"/>
    <w:rsid w:val="002A06FC"/>
    <w:rsid w:val="002A3CCB"/>
    <w:rsid w:val="002A50DC"/>
    <w:rsid w:val="002A63AB"/>
    <w:rsid w:val="002B3F98"/>
    <w:rsid w:val="002C4AF7"/>
    <w:rsid w:val="002C6600"/>
    <w:rsid w:val="002C67E4"/>
    <w:rsid w:val="002D06A8"/>
    <w:rsid w:val="002D53F1"/>
    <w:rsid w:val="002E5CF2"/>
    <w:rsid w:val="002F06FE"/>
    <w:rsid w:val="002F396B"/>
    <w:rsid w:val="00301EC5"/>
    <w:rsid w:val="0030490B"/>
    <w:rsid w:val="003050F5"/>
    <w:rsid w:val="0030692E"/>
    <w:rsid w:val="00306A9E"/>
    <w:rsid w:val="003071A4"/>
    <w:rsid w:val="0030746B"/>
    <w:rsid w:val="00310F33"/>
    <w:rsid w:val="003120DE"/>
    <w:rsid w:val="00314010"/>
    <w:rsid w:val="0031472A"/>
    <w:rsid w:val="003158FB"/>
    <w:rsid w:val="003164E1"/>
    <w:rsid w:val="00320281"/>
    <w:rsid w:val="00321017"/>
    <w:rsid w:val="00322EF1"/>
    <w:rsid w:val="00322F49"/>
    <w:rsid w:val="003257F7"/>
    <w:rsid w:val="00325FB4"/>
    <w:rsid w:val="00327B37"/>
    <w:rsid w:val="00331BA6"/>
    <w:rsid w:val="003376C4"/>
    <w:rsid w:val="0034038E"/>
    <w:rsid w:val="00346402"/>
    <w:rsid w:val="00346D09"/>
    <w:rsid w:val="003550A1"/>
    <w:rsid w:val="00355EE9"/>
    <w:rsid w:val="00360868"/>
    <w:rsid w:val="0036178B"/>
    <w:rsid w:val="00362971"/>
    <w:rsid w:val="00365B56"/>
    <w:rsid w:val="003735FC"/>
    <w:rsid w:val="003759B0"/>
    <w:rsid w:val="00376232"/>
    <w:rsid w:val="0038131D"/>
    <w:rsid w:val="003822C1"/>
    <w:rsid w:val="00383D6F"/>
    <w:rsid w:val="0039062C"/>
    <w:rsid w:val="00390DBB"/>
    <w:rsid w:val="00391789"/>
    <w:rsid w:val="00393219"/>
    <w:rsid w:val="003A1A63"/>
    <w:rsid w:val="003A21F0"/>
    <w:rsid w:val="003A6D58"/>
    <w:rsid w:val="003A7F0D"/>
    <w:rsid w:val="003B3BAC"/>
    <w:rsid w:val="003B7508"/>
    <w:rsid w:val="003C22BA"/>
    <w:rsid w:val="003C2BE2"/>
    <w:rsid w:val="003C76A5"/>
    <w:rsid w:val="003D10E8"/>
    <w:rsid w:val="003D3E8B"/>
    <w:rsid w:val="003D4376"/>
    <w:rsid w:val="003D6091"/>
    <w:rsid w:val="003D6408"/>
    <w:rsid w:val="003E0352"/>
    <w:rsid w:val="003E0635"/>
    <w:rsid w:val="003E2118"/>
    <w:rsid w:val="003E798A"/>
    <w:rsid w:val="003E7ADF"/>
    <w:rsid w:val="003F0A1A"/>
    <w:rsid w:val="003F6DD5"/>
    <w:rsid w:val="003F71B2"/>
    <w:rsid w:val="0040157F"/>
    <w:rsid w:val="00402E29"/>
    <w:rsid w:val="0040308B"/>
    <w:rsid w:val="0040396B"/>
    <w:rsid w:val="0040762F"/>
    <w:rsid w:val="00407A56"/>
    <w:rsid w:val="0041136E"/>
    <w:rsid w:val="004126D6"/>
    <w:rsid w:val="00420E78"/>
    <w:rsid w:val="00422C5A"/>
    <w:rsid w:val="0042314C"/>
    <w:rsid w:val="00424576"/>
    <w:rsid w:val="00427CCA"/>
    <w:rsid w:val="004310D7"/>
    <w:rsid w:val="00431D1F"/>
    <w:rsid w:val="004408EF"/>
    <w:rsid w:val="0044108D"/>
    <w:rsid w:val="0044272B"/>
    <w:rsid w:val="00442812"/>
    <w:rsid w:val="0044415F"/>
    <w:rsid w:val="00445F3A"/>
    <w:rsid w:val="004477CA"/>
    <w:rsid w:val="00452223"/>
    <w:rsid w:val="00455252"/>
    <w:rsid w:val="00456D39"/>
    <w:rsid w:val="004618B0"/>
    <w:rsid w:val="004641C5"/>
    <w:rsid w:val="00464F88"/>
    <w:rsid w:val="004666D8"/>
    <w:rsid w:val="00467F95"/>
    <w:rsid w:val="00476F11"/>
    <w:rsid w:val="00486705"/>
    <w:rsid w:val="00492049"/>
    <w:rsid w:val="00494BDF"/>
    <w:rsid w:val="004A51E6"/>
    <w:rsid w:val="004B37E5"/>
    <w:rsid w:val="004B5281"/>
    <w:rsid w:val="004B52EB"/>
    <w:rsid w:val="004B79F9"/>
    <w:rsid w:val="004C07E6"/>
    <w:rsid w:val="004C1008"/>
    <w:rsid w:val="004C16ED"/>
    <w:rsid w:val="004C1B82"/>
    <w:rsid w:val="004C1E7C"/>
    <w:rsid w:val="004C2FF6"/>
    <w:rsid w:val="004C734C"/>
    <w:rsid w:val="004D0C8A"/>
    <w:rsid w:val="004D1D68"/>
    <w:rsid w:val="004E0F5E"/>
    <w:rsid w:val="004E21CC"/>
    <w:rsid w:val="004E44AD"/>
    <w:rsid w:val="004E4B00"/>
    <w:rsid w:val="004E680B"/>
    <w:rsid w:val="004E7331"/>
    <w:rsid w:val="004F078D"/>
    <w:rsid w:val="004F0B5F"/>
    <w:rsid w:val="004F4833"/>
    <w:rsid w:val="004F68BA"/>
    <w:rsid w:val="00500D3F"/>
    <w:rsid w:val="005012A3"/>
    <w:rsid w:val="005025B3"/>
    <w:rsid w:val="00503981"/>
    <w:rsid w:val="0050586E"/>
    <w:rsid w:val="00507C72"/>
    <w:rsid w:val="00511108"/>
    <w:rsid w:val="00515134"/>
    <w:rsid w:val="00517DBF"/>
    <w:rsid w:val="00522769"/>
    <w:rsid w:val="00522F55"/>
    <w:rsid w:val="0052406F"/>
    <w:rsid w:val="00524FB6"/>
    <w:rsid w:val="0052571B"/>
    <w:rsid w:val="005311C7"/>
    <w:rsid w:val="00533BDE"/>
    <w:rsid w:val="00535255"/>
    <w:rsid w:val="00541405"/>
    <w:rsid w:val="00550305"/>
    <w:rsid w:val="00552FD4"/>
    <w:rsid w:val="00554161"/>
    <w:rsid w:val="0055513C"/>
    <w:rsid w:val="0055631D"/>
    <w:rsid w:val="00556B3B"/>
    <w:rsid w:val="0055765C"/>
    <w:rsid w:val="005642F4"/>
    <w:rsid w:val="005678EB"/>
    <w:rsid w:val="00567941"/>
    <w:rsid w:val="005706E1"/>
    <w:rsid w:val="0057251B"/>
    <w:rsid w:val="00576FC0"/>
    <w:rsid w:val="00580379"/>
    <w:rsid w:val="00580F4C"/>
    <w:rsid w:val="005830FC"/>
    <w:rsid w:val="00584931"/>
    <w:rsid w:val="0059007B"/>
    <w:rsid w:val="005912BE"/>
    <w:rsid w:val="005A077A"/>
    <w:rsid w:val="005A6FE7"/>
    <w:rsid w:val="005B3F85"/>
    <w:rsid w:val="005B47B2"/>
    <w:rsid w:val="005B6BBE"/>
    <w:rsid w:val="005B6CC6"/>
    <w:rsid w:val="005D1032"/>
    <w:rsid w:val="005D128A"/>
    <w:rsid w:val="005D1329"/>
    <w:rsid w:val="005D7DC8"/>
    <w:rsid w:val="005E1E09"/>
    <w:rsid w:val="005E205D"/>
    <w:rsid w:val="005E23B9"/>
    <w:rsid w:val="005E5A00"/>
    <w:rsid w:val="005E65A4"/>
    <w:rsid w:val="005E7A19"/>
    <w:rsid w:val="005F0EA0"/>
    <w:rsid w:val="005F317B"/>
    <w:rsid w:val="005F6D2A"/>
    <w:rsid w:val="006053B0"/>
    <w:rsid w:val="006067D8"/>
    <w:rsid w:val="00606C30"/>
    <w:rsid w:val="00607486"/>
    <w:rsid w:val="006078A6"/>
    <w:rsid w:val="006100E2"/>
    <w:rsid w:val="00612737"/>
    <w:rsid w:val="00616693"/>
    <w:rsid w:val="006172E1"/>
    <w:rsid w:val="006205F2"/>
    <w:rsid w:val="006209B7"/>
    <w:rsid w:val="00623674"/>
    <w:rsid w:val="00625405"/>
    <w:rsid w:val="00630B92"/>
    <w:rsid w:val="00631BB8"/>
    <w:rsid w:val="0063364F"/>
    <w:rsid w:val="00635718"/>
    <w:rsid w:val="00645D2D"/>
    <w:rsid w:val="006722D0"/>
    <w:rsid w:val="00675FE8"/>
    <w:rsid w:val="00677724"/>
    <w:rsid w:val="006824CC"/>
    <w:rsid w:val="00684A39"/>
    <w:rsid w:val="006855CB"/>
    <w:rsid w:val="00687EF1"/>
    <w:rsid w:val="006935DA"/>
    <w:rsid w:val="0069620B"/>
    <w:rsid w:val="006A0C1C"/>
    <w:rsid w:val="006A2739"/>
    <w:rsid w:val="006A3C6D"/>
    <w:rsid w:val="006A4C16"/>
    <w:rsid w:val="006B3D19"/>
    <w:rsid w:val="006B5AF1"/>
    <w:rsid w:val="006B6C6D"/>
    <w:rsid w:val="006C0133"/>
    <w:rsid w:val="006C0B77"/>
    <w:rsid w:val="006D3D70"/>
    <w:rsid w:val="006D5DC1"/>
    <w:rsid w:val="006E1EA3"/>
    <w:rsid w:val="006E26D2"/>
    <w:rsid w:val="006E2B8D"/>
    <w:rsid w:val="006E49A0"/>
    <w:rsid w:val="006F0E3D"/>
    <w:rsid w:val="006F2461"/>
    <w:rsid w:val="006F34AD"/>
    <w:rsid w:val="006F3A01"/>
    <w:rsid w:val="006F440D"/>
    <w:rsid w:val="006F4DCB"/>
    <w:rsid w:val="006F51D3"/>
    <w:rsid w:val="006F5EBC"/>
    <w:rsid w:val="00702D18"/>
    <w:rsid w:val="007041A9"/>
    <w:rsid w:val="007100F2"/>
    <w:rsid w:val="00717BAF"/>
    <w:rsid w:val="00722F6C"/>
    <w:rsid w:val="00723710"/>
    <w:rsid w:val="00723D3A"/>
    <w:rsid w:val="00730757"/>
    <w:rsid w:val="00734C43"/>
    <w:rsid w:val="0074003E"/>
    <w:rsid w:val="007461FC"/>
    <w:rsid w:val="00751F79"/>
    <w:rsid w:val="00761261"/>
    <w:rsid w:val="00761FF4"/>
    <w:rsid w:val="00762BEC"/>
    <w:rsid w:val="007637E6"/>
    <w:rsid w:val="00766A9F"/>
    <w:rsid w:val="00787846"/>
    <w:rsid w:val="00793C7A"/>
    <w:rsid w:val="00794329"/>
    <w:rsid w:val="0079504B"/>
    <w:rsid w:val="007A25F3"/>
    <w:rsid w:val="007A4CA1"/>
    <w:rsid w:val="007B2DD1"/>
    <w:rsid w:val="007B44CE"/>
    <w:rsid w:val="007C1E47"/>
    <w:rsid w:val="007C2D25"/>
    <w:rsid w:val="007C4C51"/>
    <w:rsid w:val="007D0297"/>
    <w:rsid w:val="007D3B9B"/>
    <w:rsid w:val="007E16B3"/>
    <w:rsid w:val="007E724F"/>
    <w:rsid w:val="007F1C57"/>
    <w:rsid w:val="007F416E"/>
    <w:rsid w:val="007F436F"/>
    <w:rsid w:val="00800AB6"/>
    <w:rsid w:val="008010F7"/>
    <w:rsid w:val="0080253F"/>
    <w:rsid w:val="00806E1B"/>
    <w:rsid w:val="0081032A"/>
    <w:rsid w:val="008115A7"/>
    <w:rsid w:val="00816676"/>
    <w:rsid w:val="00820954"/>
    <w:rsid w:val="00822752"/>
    <w:rsid w:val="00825A95"/>
    <w:rsid w:val="0082625D"/>
    <w:rsid w:val="00826AAC"/>
    <w:rsid w:val="00830F73"/>
    <w:rsid w:val="0084220E"/>
    <w:rsid w:val="0084442B"/>
    <w:rsid w:val="008477E5"/>
    <w:rsid w:val="00851AD2"/>
    <w:rsid w:val="00852694"/>
    <w:rsid w:val="0086133D"/>
    <w:rsid w:val="00863045"/>
    <w:rsid w:val="00863396"/>
    <w:rsid w:val="00871EBD"/>
    <w:rsid w:val="00875124"/>
    <w:rsid w:val="00875D95"/>
    <w:rsid w:val="0087628C"/>
    <w:rsid w:val="00877FA8"/>
    <w:rsid w:val="00880476"/>
    <w:rsid w:val="008805FF"/>
    <w:rsid w:val="00883560"/>
    <w:rsid w:val="00885144"/>
    <w:rsid w:val="00887020"/>
    <w:rsid w:val="00887867"/>
    <w:rsid w:val="00891AA7"/>
    <w:rsid w:val="00892866"/>
    <w:rsid w:val="00894868"/>
    <w:rsid w:val="008948C7"/>
    <w:rsid w:val="00897BD7"/>
    <w:rsid w:val="008A3D66"/>
    <w:rsid w:val="008A54F6"/>
    <w:rsid w:val="008A5F19"/>
    <w:rsid w:val="008B0269"/>
    <w:rsid w:val="008B4344"/>
    <w:rsid w:val="008C1555"/>
    <w:rsid w:val="008C2A91"/>
    <w:rsid w:val="008E46D6"/>
    <w:rsid w:val="008F468E"/>
    <w:rsid w:val="008F54FE"/>
    <w:rsid w:val="008F5DAE"/>
    <w:rsid w:val="008F5EE4"/>
    <w:rsid w:val="0090714C"/>
    <w:rsid w:val="009072CB"/>
    <w:rsid w:val="009076DB"/>
    <w:rsid w:val="009146D1"/>
    <w:rsid w:val="00915546"/>
    <w:rsid w:val="0091719B"/>
    <w:rsid w:val="00920223"/>
    <w:rsid w:val="00923EC6"/>
    <w:rsid w:val="009275D6"/>
    <w:rsid w:val="009319ED"/>
    <w:rsid w:val="00932914"/>
    <w:rsid w:val="00935714"/>
    <w:rsid w:val="009430D9"/>
    <w:rsid w:val="00943F90"/>
    <w:rsid w:val="009606F1"/>
    <w:rsid w:val="00960A33"/>
    <w:rsid w:val="00962260"/>
    <w:rsid w:val="0096324F"/>
    <w:rsid w:val="00964EF0"/>
    <w:rsid w:val="00966780"/>
    <w:rsid w:val="00970398"/>
    <w:rsid w:val="00970523"/>
    <w:rsid w:val="00975DD9"/>
    <w:rsid w:val="00984405"/>
    <w:rsid w:val="009865A7"/>
    <w:rsid w:val="0099287B"/>
    <w:rsid w:val="0099345C"/>
    <w:rsid w:val="00994B8B"/>
    <w:rsid w:val="009950D4"/>
    <w:rsid w:val="00997C96"/>
    <w:rsid w:val="00997D3E"/>
    <w:rsid w:val="009A3373"/>
    <w:rsid w:val="009C1366"/>
    <w:rsid w:val="009C210E"/>
    <w:rsid w:val="009C2D17"/>
    <w:rsid w:val="009C438C"/>
    <w:rsid w:val="009D1A6C"/>
    <w:rsid w:val="009D1F86"/>
    <w:rsid w:val="009E065F"/>
    <w:rsid w:val="009E18C7"/>
    <w:rsid w:val="009E2668"/>
    <w:rsid w:val="009E3501"/>
    <w:rsid w:val="009E39C9"/>
    <w:rsid w:val="009F3BD7"/>
    <w:rsid w:val="009F6781"/>
    <w:rsid w:val="00A00D0A"/>
    <w:rsid w:val="00A146FA"/>
    <w:rsid w:val="00A14FBE"/>
    <w:rsid w:val="00A179AD"/>
    <w:rsid w:val="00A20717"/>
    <w:rsid w:val="00A247B8"/>
    <w:rsid w:val="00A251F7"/>
    <w:rsid w:val="00A2720B"/>
    <w:rsid w:val="00A32B21"/>
    <w:rsid w:val="00A331FD"/>
    <w:rsid w:val="00A34EE0"/>
    <w:rsid w:val="00A36FCE"/>
    <w:rsid w:val="00A42B3E"/>
    <w:rsid w:val="00A4678F"/>
    <w:rsid w:val="00A47D2A"/>
    <w:rsid w:val="00A512E7"/>
    <w:rsid w:val="00A51B91"/>
    <w:rsid w:val="00A52BDA"/>
    <w:rsid w:val="00A61362"/>
    <w:rsid w:val="00A61B59"/>
    <w:rsid w:val="00A62E8D"/>
    <w:rsid w:val="00A66B95"/>
    <w:rsid w:val="00A7537F"/>
    <w:rsid w:val="00A80E28"/>
    <w:rsid w:val="00A811AD"/>
    <w:rsid w:val="00A83215"/>
    <w:rsid w:val="00A8460C"/>
    <w:rsid w:val="00A85EDD"/>
    <w:rsid w:val="00A926E6"/>
    <w:rsid w:val="00A9289F"/>
    <w:rsid w:val="00A948DB"/>
    <w:rsid w:val="00A958DB"/>
    <w:rsid w:val="00AA18DE"/>
    <w:rsid w:val="00AB17F3"/>
    <w:rsid w:val="00AB1D55"/>
    <w:rsid w:val="00AC1511"/>
    <w:rsid w:val="00AC3ADD"/>
    <w:rsid w:val="00AD15F7"/>
    <w:rsid w:val="00AD3A18"/>
    <w:rsid w:val="00AE00B1"/>
    <w:rsid w:val="00AE1BB4"/>
    <w:rsid w:val="00AE35A4"/>
    <w:rsid w:val="00AE4518"/>
    <w:rsid w:val="00AF2919"/>
    <w:rsid w:val="00AF32AD"/>
    <w:rsid w:val="00B017AA"/>
    <w:rsid w:val="00B01D2C"/>
    <w:rsid w:val="00B061E0"/>
    <w:rsid w:val="00B06FFE"/>
    <w:rsid w:val="00B130DF"/>
    <w:rsid w:val="00B26DE5"/>
    <w:rsid w:val="00B26DEB"/>
    <w:rsid w:val="00B3229E"/>
    <w:rsid w:val="00B324EE"/>
    <w:rsid w:val="00B41E66"/>
    <w:rsid w:val="00B43444"/>
    <w:rsid w:val="00B44144"/>
    <w:rsid w:val="00B45764"/>
    <w:rsid w:val="00B552C9"/>
    <w:rsid w:val="00B63C90"/>
    <w:rsid w:val="00B64829"/>
    <w:rsid w:val="00B7404E"/>
    <w:rsid w:val="00B80435"/>
    <w:rsid w:val="00B81F25"/>
    <w:rsid w:val="00B9378F"/>
    <w:rsid w:val="00B93F23"/>
    <w:rsid w:val="00B94F41"/>
    <w:rsid w:val="00B96AEE"/>
    <w:rsid w:val="00BA40A1"/>
    <w:rsid w:val="00BA5E84"/>
    <w:rsid w:val="00BA66F9"/>
    <w:rsid w:val="00BA6706"/>
    <w:rsid w:val="00BB08B3"/>
    <w:rsid w:val="00BB2A0F"/>
    <w:rsid w:val="00BB3CB5"/>
    <w:rsid w:val="00BB410F"/>
    <w:rsid w:val="00BC11BB"/>
    <w:rsid w:val="00BC3F85"/>
    <w:rsid w:val="00BD00BA"/>
    <w:rsid w:val="00BD0DE2"/>
    <w:rsid w:val="00BD1935"/>
    <w:rsid w:val="00BD202E"/>
    <w:rsid w:val="00BD2328"/>
    <w:rsid w:val="00BD3138"/>
    <w:rsid w:val="00BD3245"/>
    <w:rsid w:val="00BD6CE7"/>
    <w:rsid w:val="00BD6F51"/>
    <w:rsid w:val="00BE01EB"/>
    <w:rsid w:val="00BE219E"/>
    <w:rsid w:val="00BE567D"/>
    <w:rsid w:val="00BE5C2A"/>
    <w:rsid w:val="00BF304C"/>
    <w:rsid w:val="00BF62BA"/>
    <w:rsid w:val="00C10121"/>
    <w:rsid w:val="00C13AB9"/>
    <w:rsid w:val="00C14636"/>
    <w:rsid w:val="00C16EFF"/>
    <w:rsid w:val="00C20BCE"/>
    <w:rsid w:val="00C21A58"/>
    <w:rsid w:val="00C230A7"/>
    <w:rsid w:val="00C30B07"/>
    <w:rsid w:val="00C3725A"/>
    <w:rsid w:val="00C41418"/>
    <w:rsid w:val="00C44081"/>
    <w:rsid w:val="00C47A12"/>
    <w:rsid w:val="00C549F6"/>
    <w:rsid w:val="00C55578"/>
    <w:rsid w:val="00C62A77"/>
    <w:rsid w:val="00C62D27"/>
    <w:rsid w:val="00C67B74"/>
    <w:rsid w:val="00C7242D"/>
    <w:rsid w:val="00C725B2"/>
    <w:rsid w:val="00C81F4C"/>
    <w:rsid w:val="00C8419A"/>
    <w:rsid w:val="00C863F1"/>
    <w:rsid w:val="00C9422B"/>
    <w:rsid w:val="00C970EC"/>
    <w:rsid w:val="00C97739"/>
    <w:rsid w:val="00CA4BDC"/>
    <w:rsid w:val="00CA734A"/>
    <w:rsid w:val="00CB0C05"/>
    <w:rsid w:val="00CB3816"/>
    <w:rsid w:val="00CB4B31"/>
    <w:rsid w:val="00CB4F53"/>
    <w:rsid w:val="00CB5423"/>
    <w:rsid w:val="00CB6D69"/>
    <w:rsid w:val="00CC1C91"/>
    <w:rsid w:val="00CC5753"/>
    <w:rsid w:val="00CD7A1D"/>
    <w:rsid w:val="00CE2852"/>
    <w:rsid w:val="00CE3CA3"/>
    <w:rsid w:val="00CE48F0"/>
    <w:rsid w:val="00CE5D83"/>
    <w:rsid w:val="00CE7580"/>
    <w:rsid w:val="00CF29C2"/>
    <w:rsid w:val="00CF42EB"/>
    <w:rsid w:val="00CF4A84"/>
    <w:rsid w:val="00D15C3B"/>
    <w:rsid w:val="00D1681D"/>
    <w:rsid w:val="00D225D9"/>
    <w:rsid w:val="00D257BF"/>
    <w:rsid w:val="00D30AE2"/>
    <w:rsid w:val="00D30DC3"/>
    <w:rsid w:val="00D31BFB"/>
    <w:rsid w:val="00D35915"/>
    <w:rsid w:val="00D37845"/>
    <w:rsid w:val="00D40C37"/>
    <w:rsid w:val="00D41B81"/>
    <w:rsid w:val="00D41BA7"/>
    <w:rsid w:val="00D47645"/>
    <w:rsid w:val="00D50029"/>
    <w:rsid w:val="00D51E79"/>
    <w:rsid w:val="00D53750"/>
    <w:rsid w:val="00D5461C"/>
    <w:rsid w:val="00D57EF9"/>
    <w:rsid w:val="00D6085C"/>
    <w:rsid w:val="00D61D03"/>
    <w:rsid w:val="00D6218D"/>
    <w:rsid w:val="00D71873"/>
    <w:rsid w:val="00D72A72"/>
    <w:rsid w:val="00D76997"/>
    <w:rsid w:val="00D84D52"/>
    <w:rsid w:val="00DA29BD"/>
    <w:rsid w:val="00DA30DF"/>
    <w:rsid w:val="00DA5CA6"/>
    <w:rsid w:val="00DA7591"/>
    <w:rsid w:val="00DB13E6"/>
    <w:rsid w:val="00DC4B93"/>
    <w:rsid w:val="00DC6F0C"/>
    <w:rsid w:val="00DD1E9B"/>
    <w:rsid w:val="00DE035D"/>
    <w:rsid w:val="00DF3250"/>
    <w:rsid w:val="00DF41C1"/>
    <w:rsid w:val="00DF4CB5"/>
    <w:rsid w:val="00DF7D12"/>
    <w:rsid w:val="00E0068D"/>
    <w:rsid w:val="00E009C9"/>
    <w:rsid w:val="00E04633"/>
    <w:rsid w:val="00E05A70"/>
    <w:rsid w:val="00E12E5B"/>
    <w:rsid w:val="00E15127"/>
    <w:rsid w:val="00E16A7C"/>
    <w:rsid w:val="00E22331"/>
    <w:rsid w:val="00E22859"/>
    <w:rsid w:val="00E23531"/>
    <w:rsid w:val="00E24383"/>
    <w:rsid w:val="00E26604"/>
    <w:rsid w:val="00E306ED"/>
    <w:rsid w:val="00E3079D"/>
    <w:rsid w:val="00E32BDD"/>
    <w:rsid w:val="00E357A0"/>
    <w:rsid w:val="00E4602A"/>
    <w:rsid w:val="00E5417D"/>
    <w:rsid w:val="00E5636C"/>
    <w:rsid w:val="00E60087"/>
    <w:rsid w:val="00E624DB"/>
    <w:rsid w:val="00E6303B"/>
    <w:rsid w:val="00E6334B"/>
    <w:rsid w:val="00E633A6"/>
    <w:rsid w:val="00E64FBA"/>
    <w:rsid w:val="00E67F90"/>
    <w:rsid w:val="00E7135F"/>
    <w:rsid w:val="00E71BF8"/>
    <w:rsid w:val="00E7261B"/>
    <w:rsid w:val="00E7366A"/>
    <w:rsid w:val="00E855CC"/>
    <w:rsid w:val="00E86119"/>
    <w:rsid w:val="00E8712F"/>
    <w:rsid w:val="00E8744B"/>
    <w:rsid w:val="00E97692"/>
    <w:rsid w:val="00E97D3B"/>
    <w:rsid w:val="00E97E65"/>
    <w:rsid w:val="00EA0E9D"/>
    <w:rsid w:val="00EA1663"/>
    <w:rsid w:val="00EA5B7F"/>
    <w:rsid w:val="00EB3055"/>
    <w:rsid w:val="00EB7BB7"/>
    <w:rsid w:val="00EC0DE9"/>
    <w:rsid w:val="00EC1E64"/>
    <w:rsid w:val="00EC3E21"/>
    <w:rsid w:val="00EC472A"/>
    <w:rsid w:val="00ED3A25"/>
    <w:rsid w:val="00ED626F"/>
    <w:rsid w:val="00EE02EB"/>
    <w:rsid w:val="00EE1105"/>
    <w:rsid w:val="00EE204C"/>
    <w:rsid w:val="00EE6F0C"/>
    <w:rsid w:val="00EE754B"/>
    <w:rsid w:val="00EF0166"/>
    <w:rsid w:val="00EF199E"/>
    <w:rsid w:val="00EF3BD4"/>
    <w:rsid w:val="00EF6EE2"/>
    <w:rsid w:val="00EF7BF8"/>
    <w:rsid w:val="00F0096B"/>
    <w:rsid w:val="00F050C0"/>
    <w:rsid w:val="00F15879"/>
    <w:rsid w:val="00F159E0"/>
    <w:rsid w:val="00F15E03"/>
    <w:rsid w:val="00F161CD"/>
    <w:rsid w:val="00F16931"/>
    <w:rsid w:val="00F176EF"/>
    <w:rsid w:val="00F2001A"/>
    <w:rsid w:val="00F209ED"/>
    <w:rsid w:val="00F22AD2"/>
    <w:rsid w:val="00F270C6"/>
    <w:rsid w:val="00F322CB"/>
    <w:rsid w:val="00F324B4"/>
    <w:rsid w:val="00F32C4F"/>
    <w:rsid w:val="00F332DC"/>
    <w:rsid w:val="00F343A6"/>
    <w:rsid w:val="00F42242"/>
    <w:rsid w:val="00F42D46"/>
    <w:rsid w:val="00F510F0"/>
    <w:rsid w:val="00F54A73"/>
    <w:rsid w:val="00F61CEB"/>
    <w:rsid w:val="00F62BD2"/>
    <w:rsid w:val="00F84860"/>
    <w:rsid w:val="00F95B43"/>
    <w:rsid w:val="00FA0FF8"/>
    <w:rsid w:val="00FA444D"/>
    <w:rsid w:val="00FA525E"/>
    <w:rsid w:val="00FA634B"/>
    <w:rsid w:val="00FA7C85"/>
    <w:rsid w:val="00FB117C"/>
    <w:rsid w:val="00FB186E"/>
    <w:rsid w:val="00FB1C84"/>
    <w:rsid w:val="00FB579A"/>
    <w:rsid w:val="00FB5DB1"/>
    <w:rsid w:val="00FC2C61"/>
    <w:rsid w:val="00FC355C"/>
    <w:rsid w:val="00FC4320"/>
    <w:rsid w:val="00FC44AA"/>
    <w:rsid w:val="00FC5B7D"/>
    <w:rsid w:val="00FE1FF9"/>
    <w:rsid w:val="00FE42D7"/>
    <w:rsid w:val="00FE4B00"/>
    <w:rsid w:val="00FF053D"/>
    <w:rsid w:val="00FF0650"/>
    <w:rsid w:val="00FF48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ED1FF8"/>
  <w14:defaultImageDpi w14:val="330"/>
  <w15:docId w15:val="{82FF9AB8-0EB5-47E9-A19F-AE69F01F8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1EB"/>
    <w:pPr>
      <w:spacing w:before="120" w:after="120"/>
    </w:pPr>
    <w:rPr>
      <w:rFonts w:ascii="Open Sans" w:hAnsi="Open Sans"/>
      <w:sz w:val="22"/>
    </w:rPr>
  </w:style>
  <w:style w:type="paragraph" w:styleId="Heading1">
    <w:name w:val="heading 1"/>
    <w:basedOn w:val="Normal"/>
    <w:next w:val="Normal"/>
    <w:link w:val="Heading1Char"/>
    <w:qFormat/>
    <w:rsid w:val="00500D3F"/>
    <w:pPr>
      <w:spacing w:before="360"/>
      <w:outlineLvl w:val="0"/>
    </w:pPr>
    <w:rPr>
      <w:rFonts w:ascii="Encode Sans Wide" w:eastAsiaTheme="majorEastAsia" w:hAnsi="Encode Sans Wide" w:cstheme="majorBidi"/>
      <w:b/>
      <w:caps/>
      <w:sz w:val="32"/>
      <w:szCs w:val="32"/>
    </w:rPr>
  </w:style>
  <w:style w:type="paragraph" w:styleId="Heading2">
    <w:name w:val="heading 2"/>
    <w:basedOn w:val="Normal"/>
    <w:next w:val="Normal"/>
    <w:link w:val="Heading2Char"/>
    <w:unhideWhenUsed/>
    <w:qFormat/>
    <w:rsid w:val="00500D3F"/>
    <w:pPr>
      <w:spacing w:before="240"/>
      <w:outlineLvl w:val="1"/>
    </w:pPr>
    <w:rPr>
      <w:rFonts w:eastAsiaTheme="majorEastAsia" w:cstheme="majorBidi"/>
      <w:b/>
      <w:caps/>
      <w:sz w:val="28"/>
      <w:szCs w:val="26"/>
    </w:rPr>
  </w:style>
  <w:style w:type="paragraph" w:styleId="Heading3">
    <w:name w:val="heading 3"/>
    <w:basedOn w:val="Normal"/>
    <w:next w:val="Normal"/>
    <w:link w:val="Heading3Char"/>
    <w:unhideWhenUsed/>
    <w:qFormat/>
    <w:rsid w:val="00A251F7"/>
    <w:pPr>
      <w:outlineLvl w:val="2"/>
    </w:pPr>
    <w:rPr>
      <w:rFonts w:eastAsiaTheme="majorEastAsia" w:cstheme="majorBidi"/>
      <w:b/>
      <w:sz w:val="24"/>
    </w:rPr>
  </w:style>
  <w:style w:type="paragraph" w:styleId="Heading4">
    <w:name w:val="heading 4"/>
    <w:basedOn w:val="Normal"/>
    <w:next w:val="Normal"/>
    <w:link w:val="Heading4Char"/>
    <w:unhideWhenUsed/>
    <w:qFormat/>
    <w:rsid w:val="00A251F7"/>
    <w:pPr>
      <w:outlineLvl w:val="3"/>
    </w:pPr>
    <w:rPr>
      <w:u w:val="single"/>
    </w:rPr>
  </w:style>
  <w:style w:type="paragraph" w:styleId="Heading5">
    <w:name w:val="heading 5"/>
    <w:basedOn w:val="Normal"/>
    <w:next w:val="Normal"/>
    <w:link w:val="Heading5Char"/>
    <w:uiPriority w:val="9"/>
    <w:semiHidden/>
    <w:unhideWhenUsed/>
    <w:rsid w:val="00284001"/>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nhideWhenUsed/>
    <w:qFormat/>
    <w:rsid w:val="00C9422B"/>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73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734C"/>
    <w:rPr>
      <w:rFonts w:ascii="Lucida Grande" w:hAnsi="Lucida Grande" w:cs="Lucida Grande"/>
      <w:sz w:val="18"/>
      <w:szCs w:val="18"/>
    </w:rPr>
  </w:style>
  <w:style w:type="paragraph" w:styleId="NormalWeb">
    <w:name w:val="Normal (Web)"/>
    <w:basedOn w:val="Normal"/>
    <w:uiPriority w:val="99"/>
    <w:unhideWhenUsed/>
    <w:rsid w:val="00FB1C84"/>
    <w:pPr>
      <w:spacing w:before="100" w:beforeAutospacing="1" w:after="100" w:afterAutospacing="1"/>
    </w:pPr>
    <w:rPr>
      <w:rFonts w:ascii="Times" w:hAnsi="Times" w:cs="Times New Roman"/>
      <w:szCs w:val="20"/>
    </w:rPr>
  </w:style>
  <w:style w:type="paragraph" w:styleId="Header">
    <w:name w:val="header"/>
    <w:basedOn w:val="Normal"/>
    <w:link w:val="HeaderChar"/>
    <w:unhideWhenUsed/>
    <w:rsid w:val="00E624DB"/>
    <w:pPr>
      <w:tabs>
        <w:tab w:val="center" w:pos="4320"/>
        <w:tab w:val="right" w:pos="8640"/>
      </w:tabs>
      <w:spacing w:before="0" w:after="0"/>
      <w:jc w:val="right"/>
    </w:pPr>
    <w:rPr>
      <w:sz w:val="18"/>
    </w:rPr>
  </w:style>
  <w:style w:type="character" w:customStyle="1" w:styleId="HeaderChar">
    <w:name w:val="Header Char"/>
    <w:basedOn w:val="DefaultParagraphFont"/>
    <w:link w:val="Header"/>
    <w:rsid w:val="00E624DB"/>
    <w:rPr>
      <w:rFonts w:ascii="Open Sans" w:hAnsi="Open Sans"/>
      <w:sz w:val="18"/>
    </w:rPr>
  </w:style>
  <w:style w:type="paragraph" w:styleId="Footer">
    <w:name w:val="footer"/>
    <w:basedOn w:val="Normal"/>
    <w:link w:val="FooterChar"/>
    <w:uiPriority w:val="99"/>
    <w:unhideWhenUsed/>
    <w:rsid w:val="00E624DB"/>
    <w:rPr>
      <w:sz w:val="18"/>
      <w:szCs w:val="18"/>
    </w:rPr>
  </w:style>
  <w:style w:type="character" w:customStyle="1" w:styleId="FooterChar">
    <w:name w:val="Footer Char"/>
    <w:basedOn w:val="DefaultParagraphFont"/>
    <w:link w:val="Footer"/>
    <w:uiPriority w:val="99"/>
    <w:rsid w:val="00E624DB"/>
    <w:rPr>
      <w:rFonts w:ascii="Open Sans" w:hAnsi="Open Sans"/>
      <w:sz w:val="18"/>
      <w:szCs w:val="18"/>
    </w:rPr>
  </w:style>
  <w:style w:type="character" w:customStyle="1" w:styleId="Heading1Char">
    <w:name w:val="Heading 1 Char"/>
    <w:basedOn w:val="DefaultParagraphFont"/>
    <w:link w:val="Heading1"/>
    <w:rsid w:val="00500D3F"/>
    <w:rPr>
      <w:rFonts w:ascii="Encode Sans Wide" w:eastAsiaTheme="majorEastAsia" w:hAnsi="Encode Sans Wide" w:cstheme="majorBidi"/>
      <w:b/>
      <w:caps/>
      <w:sz w:val="32"/>
      <w:szCs w:val="32"/>
    </w:rPr>
  </w:style>
  <w:style w:type="paragraph" w:styleId="Title">
    <w:name w:val="Title"/>
    <w:basedOn w:val="Normal"/>
    <w:next w:val="Normal"/>
    <w:link w:val="TitleChar"/>
    <w:uiPriority w:val="10"/>
    <w:qFormat/>
    <w:rsid w:val="00C8419A"/>
    <w:pPr>
      <w:spacing w:before="240" w:after="0"/>
    </w:pPr>
    <w:rPr>
      <w:rFonts w:ascii="Encode Sans Normal Black" w:hAnsi="Encode Sans Normal Black"/>
      <w:color w:val="25005C"/>
      <w:sz w:val="48"/>
      <w:szCs w:val="56"/>
    </w:rPr>
  </w:style>
  <w:style w:type="character" w:customStyle="1" w:styleId="TitleChar">
    <w:name w:val="Title Char"/>
    <w:basedOn w:val="DefaultParagraphFont"/>
    <w:link w:val="Title"/>
    <w:uiPriority w:val="10"/>
    <w:rsid w:val="00C8419A"/>
    <w:rPr>
      <w:rFonts w:ascii="Encode Sans Normal Black" w:hAnsi="Encode Sans Normal Black"/>
      <w:color w:val="25005C"/>
      <w:sz w:val="48"/>
      <w:szCs w:val="56"/>
    </w:rPr>
  </w:style>
  <w:style w:type="paragraph" w:customStyle="1" w:styleId="Style1">
    <w:name w:val="Style1"/>
    <w:basedOn w:val="Heading1"/>
    <w:rsid w:val="00A512E7"/>
  </w:style>
  <w:style w:type="character" w:customStyle="1" w:styleId="Heading2Char">
    <w:name w:val="Heading 2 Char"/>
    <w:basedOn w:val="DefaultParagraphFont"/>
    <w:link w:val="Heading2"/>
    <w:rsid w:val="00500D3F"/>
    <w:rPr>
      <w:rFonts w:ascii="Open Sans" w:eastAsiaTheme="majorEastAsia" w:hAnsi="Open Sans" w:cstheme="majorBidi"/>
      <w:b/>
      <w:caps/>
      <w:sz w:val="28"/>
      <w:szCs w:val="26"/>
    </w:rPr>
  </w:style>
  <w:style w:type="paragraph" w:customStyle="1" w:styleId="Style2">
    <w:name w:val="Style2"/>
    <w:basedOn w:val="Normal"/>
    <w:rsid w:val="00A512E7"/>
    <w:rPr>
      <w:rFonts w:cs="Arial"/>
      <w:b/>
      <w:color w:val="000000"/>
      <w:szCs w:val="22"/>
    </w:rPr>
  </w:style>
  <w:style w:type="paragraph" w:customStyle="1" w:styleId="Style3">
    <w:name w:val="Style3"/>
    <w:basedOn w:val="Style1"/>
    <w:rsid w:val="00A512E7"/>
    <w:rPr>
      <w:rFonts w:ascii="Open Sans" w:hAnsi="Open Sans"/>
      <w:b w:val="0"/>
      <w:sz w:val="20"/>
    </w:rPr>
  </w:style>
  <w:style w:type="paragraph" w:styleId="BodyText">
    <w:name w:val="Body Text"/>
    <w:basedOn w:val="Normal"/>
    <w:link w:val="BodyTextChar"/>
    <w:uiPriority w:val="99"/>
    <w:unhideWhenUsed/>
    <w:rsid w:val="00C7242D"/>
  </w:style>
  <w:style w:type="character" w:customStyle="1" w:styleId="Heading3Char">
    <w:name w:val="Heading 3 Char"/>
    <w:basedOn w:val="DefaultParagraphFont"/>
    <w:link w:val="Heading3"/>
    <w:rsid w:val="00A251F7"/>
    <w:rPr>
      <w:rFonts w:ascii="Open Sans" w:eastAsiaTheme="majorEastAsia" w:hAnsi="Open Sans" w:cstheme="majorBidi"/>
      <w:b/>
    </w:rPr>
  </w:style>
  <w:style w:type="character" w:customStyle="1" w:styleId="BodyTextChar">
    <w:name w:val="Body Text Char"/>
    <w:basedOn w:val="DefaultParagraphFont"/>
    <w:link w:val="BodyText"/>
    <w:uiPriority w:val="99"/>
    <w:rsid w:val="00C7242D"/>
    <w:rPr>
      <w:rFonts w:ascii="Open Sans" w:hAnsi="Open Sans"/>
      <w:sz w:val="20"/>
    </w:rPr>
  </w:style>
  <w:style w:type="paragraph" w:styleId="TOCHeading">
    <w:name w:val="TOC Heading"/>
    <w:basedOn w:val="Heading1"/>
    <w:next w:val="Normal"/>
    <w:uiPriority w:val="39"/>
    <w:unhideWhenUsed/>
    <w:qFormat/>
    <w:rsid w:val="00C7242D"/>
    <w:pPr>
      <w:spacing w:line="259" w:lineRule="auto"/>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164BDB"/>
    <w:pPr>
      <w:tabs>
        <w:tab w:val="right" w:leader="dot" w:pos="9350"/>
      </w:tabs>
      <w:spacing w:after="100"/>
    </w:pPr>
  </w:style>
  <w:style w:type="paragraph" w:styleId="TOC2">
    <w:name w:val="toc 2"/>
    <w:basedOn w:val="Normal"/>
    <w:next w:val="Normal"/>
    <w:autoRedefine/>
    <w:uiPriority w:val="39"/>
    <w:unhideWhenUsed/>
    <w:rsid w:val="00A8460C"/>
    <w:pPr>
      <w:tabs>
        <w:tab w:val="right" w:leader="dot" w:pos="9350"/>
      </w:tabs>
      <w:spacing w:after="100"/>
      <w:ind w:left="200"/>
    </w:pPr>
  </w:style>
  <w:style w:type="paragraph" w:styleId="TOC3">
    <w:name w:val="toc 3"/>
    <w:basedOn w:val="Normal"/>
    <w:next w:val="Normal"/>
    <w:autoRedefine/>
    <w:uiPriority w:val="39"/>
    <w:unhideWhenUsed/>
    <w:rsid w:val="00C7242D"/>
    <w:pPr>
      <w:spacing w:after="100"/>
      <w:ind w:left="400"/>
    </w:pPr>
  </w:style>
  <w:style w:type="character" w:styleId="Hyperlink">
    <w:name w:val="Hyperlink"/>
    <w:basedOn w:val="DefaultParagraphFont"/>
    <w:uiPriority w:val="99"/>
    <w:unhideWhenUsed/>
    <w:rsid w:val="00C7242D"/>
    <w:rPr>
      <w:color w:val="0000FF" w:themeColor="hyperlink"/>
      <w:u w:val="single"/>
    </w:rPr>
  </w:style>
  <w:style w:type="paragraph" w:styleId="Subtitle">
    <w:name w:val="Subtitle"/>
    <w:basedOn w:val="Normal"/>
    <w:next w:val="Normal"/>
    <w:link w:val="SubtitleChar"/>
    <w:uiPriority w:val="11"/>
    <w:qFormat/>
    <w:rsid w:val="00A251F7"/>
    <w:pPr>
      <w:spacing w:before="240"/>
    </w:pPr>
    <w:rPr>
      <w:rFonts w:ascii="Uni Sans Light" w:hAnsi="Uni Sans Light"/>
      <w:caps/>
      <w:color w:val="33006F"/>
      <w:sz w:val="36"/>
      <w:szCs w:val="28"/>
    </w:rPr>
  </w:style>
  <w:style w:type="character" w:customStyle="1" w:styleId="SubtitleChar">
    <w:name w:val="Subtitle Char"/>
    <w:basedOn w:val="DefaultParagraphFont"/>
    <w:link w:val="Subtitle"/>
    <w:uiPriority w:val="11"/>
    <w:rsid w:val="00A251F7"/>
    <w:rPr>
      <w:rFonts w:ascii="Uni Sans Light" w:hAnsi="Uni Sans Light"/>
      <w:caps/>
      <w:color w:val="33006F"/>
      <w:sz w:val="36"/>
      <w:szCs w:val="28"/>
    </w:rPr>
  </w:style>
  <w:style w:type="paragraph" w:styleId="ListParagraph">
    <w:name w:val="List Paragraph"/>
    <w:basedOn w:val="TOC1"/>
    <w:uiPriority w:val="34"/>
    <w:qFormat/>
    <w:rsid w:val="00500D3F"/>
  </w:style>
  <w:style w:type="character" w:customStyle="1" w:styleId="Heading4Char">
    <w:name w:val="Heading 4 Char"/>
    <w:basedOn w:val="DefaultParagraphFont"/>
    <w:link w:val="Heading4"/>
    <w:rsid w:val="00A251F7"/>
    <w:rPr>
      <w:rFonts w:ascii="Open Sans" w:hAnsi="Open Sans"/>
      <w:sz w:val="22"/>
      <w:u w:val="single"/>
    </w:rPr>
  </w:style>
  <w:style w:type="character" w:styleId="PlaceholderText">
    <w:name w:val="Placeholder Text"/>
    <w:basedOn w:val="DefaultParagraphFont"/>
    <w:uiPriority w:val="99"/>
    <w:semiHidden/>
    <w:rsid w:val="00960A33"/>
    <w:rPr>
      <w:color w:val="808080"/>
    </w:rPr>
  </w:style>
  <w:style w:type="paragraph" w:styleId="BodyText2">
    <w:name w:val="Body Text 2"/>
    <w:basedOn w:val="Normal"/>
    <w:link w:val="BodyText2Char"/>
    <w:uiPriority w:val="99"/>
    <w:unhideWhenUsed/>
    <w:rsid w:val="00C9422B"/>
    <w:pPr>
      <w:spacing w:line="480" w:lineRule="auto"/>
    </w:pPr>
  </w:style>
  <w:style w:type="character" w:customStyle="1" w:styleId="BodyText2Char">
    <w:name w:val="Body Text 2 Char"/>
    <w:basedOn w:val="DefaultParagraphFont"/>
    <w:link w:val="BodyText2"/>
    <w:uiPriority w:val="99"/>
    <w:rsid w:val="00C9422B"/>
    <w:rPr>
      <w:rFonts w:ascii="Open Sans" w:hAnsi="Open Sans"/>
      <w:sz w:val="22"/>
    </w:rPr>
  </w:style>
  <w:style w:type="character" w:styleId="CommentReference">
    <w:name w:val="annotation reference"/>
    <w:basedOn w:val="DefaultParagraphFont"/>
    <w:rsid w:val="00C9422B"/>
    <w:rPr>
      <w:sz w:val="16"/>
    </w:rPr>
  </w:style>
  <w:style w:type="paragraph" w:styleId="CommentText">
    <w:name w:val="annotation text"/>
    <w:basedOn w:val="Normal"/>
    <w:link w:val="CommentTextChar"/>
    <w:rsid w:val="00C9422B"/>
    <w:pPr>
      <w:spacing w:before="0" w:after="0"/>
    </w:pPr>
    <w:rPr>
      <w:rFonts w:ascii="Arial" w:eastAsia="Times New Roman" w:hAnsi="Arial" w:cs="Times New Roman"/>
      <w:sz w:val="20"/>
      <w:szCs w:val="20"/>
    </w:rPr>
  </w:style>
  <w:style w:type="character" w:customStyle="1" w:styleId="CommentTextChar">
    <w:name w:val="Comment Text Char"/>
    <w:basedOn w:val="DefaultParagraphFont"/>
    <w:link w:val="CommentText"/>
    <w:rsid w:val="00C9422B"/>
    <w:rPr>
      <w:rFonts w:ascii="Arial" w:eastAsia="Times New Roman" w:hAnsi="Arial" w:cs="Times New Roman"/>
      <w:sz w:val="20"/>
      <w:szCs w:val="20"/>
    </w:rPr>
  </w:style>
  <w:style w:type="character" w:customStyle="1" w:styleId="Heading7Char">
    <w:name w:val="Heading 7 Char"/>
    <w:basedOn w:val="DefaultParagraphFont"/>
    <w:link w:val="Heading7"/>
    <w:rsid w:val="00C9422B"/>
    <w:rPr>
      <w:rFonts w:asciiTheme="majorHAnsi" w:eastAsiaTheme="majorEastAsia" w:hAnsiTheme="majorHAnsi" w:cstheme="majorBidi"/>
      <w:i/>
      <w:iCs/>
      <w:color w:val="243F60" w:themeColor="accent1" w:themeShade="7F"/>
      <w:sz w:val="22"/>
    </w:rPr>
  </w:style>
  <w:style w:type="paragraph" w:customStyle="1" w:styleId="BodyText1">
    <w:name w:val="BodyText1"/>
    <w:basedOn w:val="BodyTextIndent"/>
    <w:rsid w:val="00E7135F"/>
    <w:pPr>
      <w:tabs>
        <w:tab w:val="left" w:pos="-1440"/>
      </w:tabs>
      <w:spacing w:before="0"/>
      <w:ind w:left="490"/>
    </w:pPr>
    <w:rPr>
      <w:rFonts w:ascii="Arial" w:eastAsia="Times New Roman" w:hAnsi="Arial" w:cs="Times New Roman"/>
      <w:szCs w:val="20"/>
    </w:rPr>
  </w:style>
  <w:style w:type="paragraph" w:styleId="BodyTextIndent">
    <w:name w:val="Body Text Indent"/>
    <w:basedOn w:val="Normal"/>
    <w:link w:val="BodyTextIndentChar"/>
    <w:uiPriority w:val="99"/>
    <w:semiHidden/>
    <w:unhideWhenUsed/>
    <w:rsid w:val="00E7135F"/>
    <w:pPr>
      <w:ind w:left="360"/>
    </w:pPr>
  </w:style>
  <w:style w:type="character" w:customStyle="1" w:styleId="BodyTextIndentChar">
    <w:name w:val="Body Text Indent Char"/>
    <w:basedOn w:val="DefaultParagraphFont"/>
    <w:link w:val="BodyTextIndent"/>
    <w:uiPriority w:val="99"/>
    <w:semiHidden/>
    <w:rsid w:val="00E7135F"/>
    <w:rPr>
      <w:rFonts w:ascii="Open Sans" w:hAnsi="Open Sans"/>
      <w:sz w:val="22"/>
    </w:rPr>
  </w:style>
  <w:style w:type="paragraph" w:styleId="BlockText">
    <w:name w:val="Block Text"/>
    <w:basedOn w:val="Normal"/>
    <w:rsid w:val="00E7135F"/>
    <w:pPr>
      <w:tabs>
        <w:tab w:val="left" w:pos="234"/>
      </w:tabs>
      <w:spacing w:before="60" w:after="0"/>
      <w:ind w:left="234" w:right="90" w:hanging="234"/>
    </w:pPr>
    <w:rPr>
      <w:rFonts w:ascii="Arial" w:eastAsia="Times New Roman" w:hAnsi="Arial" w:cs="Times New Roman"/>
      <w:sz w:val="20"/>
      <w:szCs w:val="20"/>
    </w:rPr>
  </w:style>
  <w:style w:type="paragraph" w:customStyle="1" w:styleId="SOPStyle">
    <w:name w:val="SOPStyle"/>
    <w:rsid w:val="00E7135F"/>
    <w:pPr>
      <w:widowControl w:val="0"/>
    </w:pPr>
    <w:rPr>
      <w:rFonts w:ascii="Times New Roman" w:eastAsia="Times New Roman" w:hAnsi="Times New Roman" w:cs="Times New Roman"/>
      <w:noProof/>
      <w:szCs w:val="20"/>
    </w:rPr>
  </w:style>
  <w:style w:type="character" w:customStyle="1" w:styleId="Heading5Char">
    <w:name w:val="Heading 5 Char"/>
    <w:basedOn w:val="DefaultParagraphFont"/>
    <w:link w:val="Heading5"/>
    <w:uiPriority w:val="9"/>
    <w:semiHidden/>
    <w:rsid w:val="00284001"/>
    <w:rPr>
      <w:rFonts w:asciiTheme="majorHAnsi" w:eastAsiaTheme="majorEastAsia" w:hAnsiTheme="majorHAnsi" w:cstheme="majorBidi"/>
      <w:color w:val="365F91" w:themeColor="accent1" w:themeShade="BF"/>
      <w:sz w:val="22"/>
    </w:rPr>
  </w:style>
  <w:style w:type="paragraph" w:customStyle="1" w:styleId="BodyText20">
    <w:name w:val="BodyText2"/>
    <w:basedOn w:val="Normal"/>
    <w:rsid w:val="00284001"/>
    <w:pPr>
      <w:widowControl w:val="0"/>
      <w:spacing w:before="0"/>
      <w:ind w:left="979"/>
    </w:pPr>
    <w:rPr>
      <w:rFonts w:ascii="Arial" w:eastAsia="Times New Roman" w:hAnsi="Arial" w:cs="Times New Roman"/>
      <w:szCs w:val="20"/>
    </w:rPr>
  </w:style>
  <w:style w:type="paragraph" w:customStyle="1" w:styleId="BodyText3">
    <w:name w:val="BodyText3"/>
    <w:basedOn w:val="BodyText20"/>
    <w:rsid w:val="00284001"/>
    <w:pPr>
      <w:ind w:left="1469"/>
    </w:pPr>
  </w:style>
  <w:style w:type="paragraph" w:customStyle="1" w:styleId="BodyText4">
    <w:name w:val="BodyText4"/>
    <w:basedOn w:val="Normal"/>
    <w:rsid w:val="00284001"/>
    <w:pPr>
      <w:widowControl w:val="0"/>
      <w:spacing w:before="0"/>
      <w:ind w:left="1987"/>
    </w:pPr>
    <w:rPr>
      <w:rFonts w:ascii="Arial" w:eastAsia="Times New Roman" w:hAnsi="Arial" w:cs="Times New Roman"/>
      <w:szCs w:val="20"/>
    </w:rPr>
  </w:style>
  <w:style w:type="character" w:styleId="FollowedHyperlink">
    <w:name w:val="FollowedHyperlink"/>
    <w:basedOn w:val="DefaultParagraphFont"/>
    <w:uiPriority w:val="99"/>
    <w:semiHidden/>
    <w:unhideWhenUsed/>
    <w:rsid w:val="007E16B3"/>
    <w:rPr>
      <w:color w:val="800080" w:themeColor="followedHyperlink"/>
      <w:u w:val="single"/>
    </w:rPr>
  </w:style>
  <w:style w:type="paragraph" w:styleId="Revision">
    <w:name w:val="Revision"/>
    <w:hidden/>
    <w:uiPriority w:val="99"/>
    <w:semiHidden/>
    <w:rsid w:val="00CB4F53"/>
    <w:rPr>
      <w:rFonts w:ascii="Open Sans" w:hAnsi="Open Sans"/>
      <w:sz w:val="22"/>
    </w:rPr>
  </w:style>
  <w:style w:type="paragraph" w:styleId="CommentSubject">
    <w:name w:val="annotation subject"/>
    <w:basedOn w:val="CommentText"/>
    <w:next w:val="CommentText"/>
    <w:link w:val="CommentSubjectChar"/>
    <w:uiPriority w:val="99"/>
    <w:semiHidden/>
    <w:unhideWhenUsed/>
    <w:rsid w:val="006935DA"/>
    <w:pPr>
      <w:spacing w:before="120" w:after="120"/>
    </w:pPr>
    <w:rPr>
      <w:rFonts w:ascii="Open Sans" w:eastAsiaTheme="minorEastAsia" w:hAnsi="Open Sans" w:cstheme="minorBidi"/>
      <w:b/>
      <w:bCs/>
    </w:rPr>
  </w:style>
  <w:style w:type="character" w:customStyle="1" w:styleId="CommentSubjectChar">
    <w:name w:val="Comment Subject Char"/>
    <w:basedOn w:val="CommentTextChar"/>
    <w:link w:val="CommentSubject"/>
    <w:uiPriority w:val="99"/>
    <w:semiHidden/>
    <w:rsid w:val="006935DA"/>
    <w:rPr>
      <w:rFonts w:ascii="Open Sans" w:eastAsia="Times New Roman" w:hAnsi="Open Sans" w:cs="Times New Roman"/>
      <w:b/>
      <w:bCs/>
      <w:sz w:val="20"/>
      <w:szCs w:val="20"/>
    </w:rPr>
  </w:style>
  <w:style w:type="table" w:styleId="TableGrid">
    <w:name w:val="Table Grid"/>
    <w:basedOn w:val="TableNormal"/>
    <w:uiPriority w:val="59"/>
    <w:rsid w:val="00871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6334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0">
    <w:name w:val="*heading1"/>
    <w:basedOn w:val="Normal"/>
    <w:link w:val="heading1CharChar"/>
    <w:rsid w:val="00C549F6"/>
    <w:pPr>
      <w:spacing w:before="360"/>
    </w:pPr>
    <w:rPr>
      <w:rFonts w:ascii="Verdana" w:eastAsia="Times New Roman" w:hAnsi="Verdana" w:cs="Times New Roman"/>
      <w:b/>
      <w:color w:val="333300"/>
      <w:sz w:val="28"/>
    </w:rPr>
  </w:style>
  <w:style w:type="character" w:customStyle="1" w:styleId="heading1CharChar">
    <w:name w:val="*heading1 Char Char"/>
    <w:link w:val="heading10"/>
    <w:rsid w:val="00C549F6"/>
    <w:rPr>
      <w:rFonts w:ascii="Verdana" w:eastAsia="Times New Roman" w:hAnsi="Verdana" w:cs="Times New Roman"/>
      <w:b/>
      <w:color w:val="333300"/>
      <w:sz w:val="28"/>
    </w:rPr>
  </w:style>
  <w:style w:type="character" w:styleId="UnresolvedMention">
    <w:name w:val="Unresolved Mention"/>
    <w:basedOn w:val="DefaultParagraphFont"/>
    <w:uiPriority w:val="99"/>
    <w:semiHidden/>
    <w:unhideWhenUsed/>
    <w:rsid w:val="00EF6E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89043">
      <w:bodyDiv w:val="1"/>
      <w:marLeft w:val="0"/>
      <w:marRight w:val="0"/>
      <w:marTop w:val="0"/>
      <w:marBottom w:val="0"/>
      <w:divBdr>
        <w:top w:val="none" w:sz="0" w:space="0" w:color="auto"/>
        <w:left w:val="none" w:sz="0" w:space="0" w:color="auto"/>
        <w:bottom w:val="none" w:sz="0" w:space="0" w:color="auto"/>
        <w:right w:val="none" w:sz="0" w:space="0" w:color="auto"/>
      </w:divBdr>
    </w:div>
    <w:div w:id="454254761">
      <w:bodyDiv w:val="1"/>
      <w:marLeft w:val="0"/>
      <w:marRight w:val="0"/>
      <w:marTop w:val="0"/>
      <w:marBottom w:val="0"/>
      <w:divBdr>
        <w:top w:val="none" w:sz="0" w:space="0" w:color="auto"/>
        <w:left w:val="none" w:sz="0" w:space="0" w:color="auto"/>
        <w:bottom w:val="none" w:sz="0" w:space="0" w:color="auto"/>
        <w:right w:val="none" w:sz="0" w:space="0" w:color="auto"/>
      </w:divBdr>
    </w:div>
    <w:div w:id="1470781684">
      <w:bodyDiv w:val="1"/>
      <w:marLeft w:val="0"/>
      <w:marRight w:val="0"/>
      <w:marTop w:val="0"/>
      <w:marBottom w:val="0"/>
      <w:divBdr>
        <w:top w:val="none" w:sz="0" w:space="0" w:color="auto"/>
        <w:left w:val="none" w:sz="0" w:space="0" w:color="auto"/>
        <w:bottom w:val="none" w:sz="0" w:space="0" w:color="auto"/>
        <w:right w:val="none" w:sz="0" w:space="0" w:color="auto"/>
      </w:divBdr>
    </w:div>
    <w:div w:id="1859616606">
      <w:bodyDiv w:val="1"/>
      <w:marLeft w:val="0"/>
      <w:marRight w:val="0"/>
      <w:marTop w:val="0"/>
      <w:marBottom w:val="0"/>
      <w:divBdr>
        <w:top w:val="none" w:sz="0" w:space="0" w:color="auto"/>
        <w:left w:val="none" w:sz="0" w:space="0" w:color="auto"/>
        <w:bottom w:val="none" w:sz="0" w:space="0" w:color="auto"/>
        <w:right w:val="none" w:sz="0" w:space="0" w:color="auto"/>
      </w:divBdr>
    </w:div>
    <w:div w:id="20385771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ehs.washington.edu/resource/lockouttagout-authorized-persons-periodic-review-808"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hs.washington.edu/resource/lockouttagout-equipment-specific-procedure-periodic-review-1249"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hs.washington.edu/system/files/resources/lockremovf.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hs.washington.edu/resource/department-loto-program-annual-audit-checklist-125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6CD1F7A9CF404E87FB8E1AD2454CF2"/>
        <w:category>
          <w:name w:val="General"/>
          <w:gallery w:val="placeholder"/>
        </w:category>
        <w:types>
          <w:type w:val="bbPlcHdr"/>
        </w:types>
        <w:behaviors>
          <w:behavior w:val="content"/>
        </w:behaviors>
        <w:guid w:val="{1CF3D9C5-0CFA-4061-8760-BF5FA013A08E}"/>
      </w:docPartPr>
      <w:docPartBody>
        <w:p w:rsidR="00916104" w:rsidRDefault="003E453D" w:rsidP="003E453D">
          <w:pPr>
            <w:pStyle w:val="526CD1F7A9CF404E87FB8E1AD2454CF23"/>
          </w:pPr>
          <w:r w:rsidRPr="005E0231">
            <w:rPr>
              <w:rFonts w:eastAsia="Calibri" w:cs="Times New Roman"/>
              <w:color w:val="808080"/>
            </w:rPr>
            <w:t>Personal Lock physical description</w:t>
          </w:r>
        </w:p>
      </w:docPartBody>
    </w:docPart>
    <w:docPart>
      <w:docPartPr>
        <w:name w:val="36C8719926C44656B24E0EAE3701AA1A"/>
        <w:category>
          <w:name w:val="General"/>
          <w:gallery w:val="placeholder"/>
        </w:category>
        <w:types>
          <w:type w:val="bbPlcHdr"/>
        </w:types>
        <w:behaviors>
          <w:behavior w:val="content"/>
        </w:behaviors>
        <w:guid w:val="{F688293D-1D12-4EA3-AC97-3387D4AB339B}"/>
      </w:docPartPr>
      <w:docPartBody>
        <w:p w:rsidR="00916104" w:rsidRDefault="003E453D" w:rsidP="003E453D">
          <w:pPr>
            <w:pStyle w:val="36C8719926C44656B24E0EAE3701AA1A3"/>
          </w:pPr>
          <w:r w:rsidRPr="005E0231">
            <w:rPr>
              <w:rFonts w:eastAsia="Calibri" w:cs="Times New Roman"/>
              <w:color w:val="808080"/>
            </w:rPr>
            <w:t>Personal Tag physical description</w:t>
          </w:r>
        </w:p>
      </w:docPartBody>
    </w:docPart>
    <w:docPart>
      <w:docPartPr>
        <w:name w:val="ED199201905046BAA23410641CAACC64"/>
        <w:category>
          <w:name w:val="General"/>
          <w:gallery w:val="placeholder"/>
        </w:category>
        <w:types>
          <w:type w:val="bbPlcHdr"/>
        </w:types>
        <w:behaviors>
          <w:behavior w:val="content"/>
        </w:behaviors>
        <w:guid w:val="{3C21906A-D2BF-41F0-AD5C-83AB9E907F1D}"/>
      </w:docPartPr>
      <w:docPartBody>
        <w:p w:rsidR="00916104" w:rsidRDefault="003E453D" w:rsidP="003E453D">
          <w:pPr>
            <w:pStyle w:val="ED199201905046BAA23410641CAACC643"/>
          </w:pPr>
          <w:r w:rsidRPr="005E0231">
            <w:rPr>
              <w:rFonts w:eastAsia="Calibri" w:cs="Times New Roman"/>
              <w:color w:val="808080"/>
            </w:rPr>
            <w:t>Describe Personal Lock key management policy</w:t>
          </w:r>
        </w:p>
      </w:docPartBody>
    </w:docPart>
    <w:docPart>
      <w:docPartPr>
        <w:name w:val="0EBC64AF59784274BEA713EF5F29D4FF"/>
        <w:category>
          <w:name w:val="General"/>
          <w:gallery w:val="placeholder"/>
        </w:category>
        <w:types>
          <w:type w:val="bbPlcHdr"/>
        </w:types>
        <w:behaviors>
          <w:behavior w:val="content"/>
        </w:behaviors>
        <w:guid w:val="{E6BB95A8-BAA4-4BE8-BA48-01F9BDF0EAD8}"/>
      </w:docPartPr>
      <w:docPartBody>
        <w:p w:rsidR="00916104" w:rsidRDefault="003E453D" w:rsidP="003E453D">
          <w:pPr>
            <w:pStyle w:val="0EBC64AF59784274BEA713EF5F29D4FF3"/>
          </w:pPr>
          <w:r w:rsidRPr="005E0231">
            <w:rPr>
              <w:rFonts w:eastAsia="Calibri" w:cs="Times New Roman"/>
              <w:color w:val="808080"/>
            </w:rPr>
            <w:t>department specific alternative name</w:t>
          </w:r>
        </w:p>
      </w:docPartBody>
    </w:docPart>
    <w:docPart>
      <w:docPartPr>
        <w:name w:val="8399EB2F785A4B88A4FDFD73F3B7CA9C"/>
        <w:category>
          <w:name w:val="General"/>
          <w:gallery w:val="placeholder"/>
        </w:category>
        <w:types>
          <w:type w:val="bbPlcHdr"/>
        </w:types>
        <w:behaviors>
          <w:behavior w:val="content"/>
        </w:behaviors>
        <w:guid w:val="{C47EE54B-3FE1-4D1C-A1F6-52F5F3947569}"/>
      </w:docPartPr>
      <w:docPartBody>
        <w:p w:rsidR="00916104" w:rsidRDefault="003E453D" w:rsidP="003E453D">
          <w:pPr>
            <w:pStyle w:val="8399EB2F785A4B88A4FDFD73F3B7CA9C3"/>
          </w:pPr>
          <w:r w:rsidRPr="005E0231">
            <w:rPr>
              <w:rFonts w:eastAsia="Calibri" w:cs="Times New Roman"/>
              <w:color w:val="808080"/>
            </w:rPr>
            <w:t>Equipment Lock physical description</w:t>
          </w:r>
        </w:p>
      </w:docPartBody>
    </w:docPart>
    <w:docPart>
      <w:docPartPr>
        <w:name w:val="43034ABF334E4DFCAE787C60EF39C183"/>
        <w:category>
          <w:name w:val="General"/>
          <w:gallery w:val="placeholder"/>
        </w:category>
        <w:types>
          <w:type w:val="bbPlcHdr"/>
        </w:types>
        <w:behaviors>
          <w:behavior w:val="content"/>
        </w:behaviors>
        <w:guid w:val="{D3D107F1-3177-4E8C-BE85-B291D9BCB2B2}"/>
      </w:docPartPr>
      <w:docPartBody>
        <w:p w:rsidR="00916104" w:rsidRDefault="003E453D" w:rsidP="003E453D">
          <w:pPr>
            <w:pStyle w:val="43034ABF334E4DFCAE787C60EF39C1833"/>
          </w:pPr>
          <w:r w:rsidRPr="005E0231">
            <w:rPr>
              <w:rFonts w:eastAsia="Calibri" w:cs="Times New Roman"/>
              <w:color w:val="808080"/>
            </w:rPr>
            <w:t>department specific alternative name</w:t>
          </w:r>
        </w:p>
      </w:docPartBody>
    </w:docPart>
    <w:docPart>
      <w:docPartPr>
        <w:name w:val="4E6A1A66778C4202BFE54E181C925455"/>
        <w:category>
          <w:name w:val="General"/>
          <w:gallery w:val="placeholder"/>
        </w:category>
        <w:types>
          <w:type w:val="bbPlcHdr"/>
        </w:types>
        <w:behaviors>
          <w:behavior w:val="content"/>
        </w:behaviors>
        <w:guid w:val="{EB984D5C-F1B8-4ED4-8C6D-3B3D7EF180A6}"/>
      </w:docPartPr>
      <w:docPartBody>
        <w:p w:rsidR="00916104" w:rsidRDefault="003E453D" w:rsidP="003E453D">
          <w:pPr>
            <w:pStyle w:val="4E6A1A66778C4202BFE54E181C9254553"/>
          </w:pPr>
          <w:r w:rsidRPr="005E0231">
            <w:rPr>
              <w:rFonts w:eastAsia="Calibri" w:cs="Times New Roman"/>
              <w:color w:val="808080"/>
            </w:rPr>
            <w:t>Transfer Lock physical description</w:t>
          </w:r>
        </w:p>
      </w:docPartBody>
    </w:docPart>
    <w:docPart>
      <w:docPartPr>
        <w:name w:val="68BD793A423C4A53944828EF0A8F110E"/>
        <w:category>
          <w:name w:val="General"/>
          <w:gallery w:val="placeholder"/>
        </w:category>
        <w:types>
          <w:type w:val="bbPlcHdr"/>
        </w:types>
        <w:behaviors>
          <w:behavior w:val="content"/>
        </w:behaviors>
        <w:guid w:val="{3248D2C2-1170-443E-A215-6667F3DBE2E3}"/>
      </w:docPartPr>
      <w:docPartBody>
        <w:p w:rsidR="00916104" w:rsidRDefault="003E453D" w:rsidP="003E453D">
          <w:pPr>
            <w:pStyle w:val="68BD793A423C4A53944828EF0A8F110E3"/>
          </w:pPr>
          <w:r w:rsidRPr="005E0231">
            <w:rPr>
              <w:rFonts w:eastAsia="Calibri" w:cs="Times New Roman"/>
              <w:color w:val="808080"/>
            </w:rPr>
            <w:t xml:space="preserve">Describe Transfer </w:t>
          </w:r>
          <w:r>
            <w:rPr>
              <w:rFonts w:eastAsia="Calibri" w:cs="Times New Roman"/>
              <w:color w:val="808080"/>
            </w:rPr>
            <w:t>l</w:t>
          </w:r>
          <w:r w:rsidRPr="005E0231">
            <w:rPr>
              <w:rFonts w:eastAsia="Calibri" w:cs="Times New Roman"/>
              <w:color w:val="808080"/>
            </w:rPr>
            <w:t>ock key management policy</w:t>
          </w:r>
        </w:p>
      </w:docPartBody>
    </w:docPart>
    <w:docPart>
      <w:docPartPr>
        <w:name w:val="046DF51A5EB647D5843EDF642FF6910F"/>
        <w:category>
          <w:name w:val="General"/>
          <w:gallery w:val="placeholder"/>
        </w:category>
        <w:types>
          <w:type w:val="bbPlcHdr"/>
        </w:types>
        <w:behaviors>
          <w:behavior w:val="content"/>
        </w:behaviors>
        <w:guid w:val="{E3E16E10-709C-4EAE-82DE-5C26993F5DAD}"/>
      </w:docPartPr>
      <w:docPartBody>
        <w:p w:rsidR="00916104" w:rsidRDefault="003E453D" w:rsidP="003E453D">
          <w:pPr>
            <w:pStyle w:val="046DF51A5EB647D5843EDF642FF6910F3"/>
          </w:pPr>
          <w:r w:rsidRPr="005E0231">
            <w:rPr>
              <w:rFonts w:eastAsia="Calibri" w:cs="Times New Roman"/>
              <w:color w:val="808080"/>
            </w:rPr>
            <w:t>department specific alternative name</w:t>
          </w:r>
        </w:p>
      </w:docPartBody>
    </w:docPart>
    <w:docPart>
      <w:docPartPr>
        <w:name w:val="8A4A99DF4BFF4ECB97913679EB650ECC"/>
        <w:category>
          <w:name w:val="General"/>
          <w:gallery w:val="placeholder"/>
        </w:category>
        <w:types>
          <w:type w:val="bbPlcHdr"/>
        </w:types>
        <w:behaviors>
          <w:behavior w:val="content"/>
        </w:behaviors>
        <w:guid w:val="{827D9BB6-D1BD-4880-B320-8B4E43040EA4}"/>
      </w:docPartPr>
      <w:docPartBody>
        <w:p w:rsidR="00916104" w:rsidRDefault="003E453D" w:rsidP="003E453D">
          <w:pPr>
            <w:pStyle w:val="8A4A99DF4BFF4ECB97913679EB650ECC3"/>
          </w:pPr>
          <w:r w:rsidRPr="005E0231">
            <w:rPr>
              <w:rFonts w:eastAsia="Calibri" w:cs="Times New Roman"/>
              <w:color w:val="808080"/>
            </w:rPr>
            <w:t>Job Lock physical description</w:t>
          </w:r>
        </w:p>
      </w:docPartBody>
    </w:docPart>
    <w:docPart>
      <w:docPartPr>
        <w:name w:val="758AC4A514AE455D98E2724B979B3029"/>
        <w:category>
          <w:name w:val="General"/>
          <w:gallery w:val="placeholder"/>
        </w:category>
        <w:types>
          <w:type w:val="bbPlcHdr"/>
        </w:types>
        <w:behaviors>
          <w:behavior w:val="content"/>
        </w:behaviors>
        <w:guid w:val="{253CD01F-458B-4D79-8946-2ECC7342C6FE}"/>
      </w:docPartPr>
      <w:docPartBody>
        <w:p w:rsidR="00916104" w:rsidRDefault="003E453D" w:rsidP="003E453D">
          <w:pPr>
            <w:pStyle w:val="758AC4A514AE455D98E2724B979B30293"/>
          </w:pPr>
          <w:r w:rsidRPr="005E0231">
            <w:rPr>
              <w:rFonts w:eastAsia="Calibri" w:cs="Times New Roman"/>
              <w:color w:val="808080"/>
            </w:rPr>
            <w:t>Describe Job Lock key management policy</w:t>
          </w:r>
        </w:p>
      </w:docPartBody>
    </w:docPart>
    <w:docPart>
      <w:docPartPr>
        <w:name w:val="B9DF43A31D0043A29034733A7B7F0366"/>
        <w:category>
          <w:name w:val="General"/>
          <w:gallery w:val="placeholder"/>
        </w:category>
        <w:types>
          <w:type w:val="bbPlcHdr"/>
        </w:types>
        <w:behaviors>
          <w:behavior w:val="content"/>
        </w:behaviors>
        <w:guid w:val="{E8F406DB-6089-4917-BFDE-548EB74F0630}"/>
      </w:docPartPr>
      <w:docPartBody>
        <w:p w:rsidR="00916104" w:rsidRDefault="009548CF" w:rsidP="009548CF">
          <w:pPr>
            <w:pStyle w:val="B9DF43A31D0043A29034733A7B7F036643"/>
          </w:pPr>
          <w:r w:rsidRPr="005E0231">
            <w:rPr>
              <w:rFonts w:eastAsia="Calibri" w:cs="Times New Roman"/>
              <w:color w:val="808080"/>
            </w:rPr>
            <w:t>Describe additional lockout or tagout devices and policies used in department specific energy control procedures.</w:t>
          </w:r>
        </w:p>
      </w:docPartBody>
    </w:docPart>
    <w:docPart>
      <w:docPartPr>
        <w:name w:val="0AD2DB42E9D34F20BCA3F1416E137940"/>
        <w:category>
          <w:name w:val="General"/>
          <w:gallery w:val="placeholder"/>
        </w:category>
        <w:types>
          <w:type w:val="bbPlcHdr"/>
        </w:types>
        <w:behaviors>
          <w:behavior w:val="content"/>
        </w:behaviors>
        <w:guid w:val="{860DC1B2-5B84-4EB7-8EBF-C0F0CA1E7543}"/>
      </w:docPartPr>
      <w:docPartBody>
        <w:p w:rsidR="009548CF" w:rsidRDefault="003E453D" w:rsidP="003E453D">
          <w:pPr>
            <w:pStyle w:val="0AD2DB42E9D34F20BCA3F1416E13794016"/>
          </w:pPr>
          <w:r>
            <w:rPr>
              <w:rStyle w:val="PlaceholderText"/>
            </w:rPr>
            <w:t>Insert location 1</w:t>
          </w:r>
        </w:p>
      </w:docPartBody>
    </w:docPart>
    <w:docPart>
      <w:docPartPr>
        <w:name w:val="F78C4BAABA304360BE379FAA62F9FCDC"/>
        <w:category>
          <w:name w:val="General"/>
          <w:gallery w:val="placeholder"/>
        </w:category>
        <w:types>
          <w:type w:val="bbPlcHdr"/>
        </w:types>
        <w:behaviors>
          <w:behavior w:val="content"/>
        </w:behaviors>
        <w:guid w:val="{7495F984-509A-4544-8F9A-537FE5D09C9D}"/>
      </w:docPartPr>
      <w:docPartBody>
        <w:p w:rsidR="009548CF" w:rsidRDefault="003E453D" w:rsidP="003E453D">
          <w:pPr>
            <w:pStyle w:val="F78C4BAABA304360BE379FAA62F9FCDC16"/>
          </w:pPr>
          <w:r>
            <w:rPr>
              <w:rStyle w:val="PlaceholderText"/>
            </w:rPr>
            <w:t>Insert location 2</w:t>
          </w:r>
        </w:p>
      </w:docPartBody>
    </w:docPart>
    <w:docPart>
      <w:docPartPr>
        <w:name w:val="F3D5238439BA4A29A956CEAB83FA95F7"/>
        <w:category>
          <w:name w:val="General"/>
          <w:gallery w:val="placeholder"/>
        </w:category>
        <w:types>
          <w:type w:val="bbPlcHdr"/>
        </w:types>
        <w:behaviors>
          <w:behavior w:val="content"/>
        </w:behaviors>
        <w:guid w:val="{C426A75F-5B07-4ABB-B83C-A8AA73ABD272}"/>
      </w:docPartPr>
      <w:docPartBody>
        <w:p w:rsidR="009548CF" w:rsidRDefault="003E453D" w:rsidP="003E453D">
          <w:pPr>
            <w:pStyle w:val="F3D5238439BA4A29A956CEAB83FA95F716"/>
          </w:pPr>
          <w:r>
            <w:rPr>
              <w:rStyle w:val="PlaceholderText"/>
            </w:rPr>
            <w:t>Add additional locations as needed</w:t>
          </w:r>
        </w:p>
      </w:docPartBody>
    </w:docPart>
    <w:docPart>
      <w:docPartPr>
        <w:name w:val="39FB10CF5031499E9FDD0FE5E3936685"/>
        <w:category>
          <w:name w:val="General"/>
          <w:gallery w:val="placeholder"/>
        </w:category>
        <w:types>
          <w:type w:val="bbPlcHdr"/>
        </w:types>
        <w:behaviors>
          <w:behavior w:val="content"/>
        </w:behaviors>
        <w:guid w:val="{E4696F61-A15A-417C-94FC-1D8CA50C1A64}"/>
      </w:docPartPr>
      <w:docPartBody>
        <w:p w:rsidR="009548CF" w:rsidRDefault="003E453D" w:rsidP="003E453D">
          <w:pPr>
            <w:pStyle w:val="39FB10CF5031499E9FDD0FE5E39366853"/>
          </w:pPr>
          <w:r>
            <w:rPr>
              <w:rStyle w:val="PlaceholderText"/>
            </w:rPr>
            <w:t>Insert Dept name</w:t>
          </w:r>
        </w:p>
      </w:docPartBody>
    </w:docPart>
    <w:docPart>
      <w:docPartPr>
        <w:name w:val="9C02E2A56DE34FACB440F70CC564A6D9"/>
        <w:category>
          <w:name w:val="General"/>
          <w:gallery w:val="placeholder"/>
        </w:category>
        <w:types>
          <w:type w:val="bbPlcHdr"/>
        </w:types>
        <w:behaviors>
          <w:behavior w:val="content"/>
        </w:behaviors>
        <w:guid w:val="{B8BF6E63-7374-4D17-BC4B-91CE4328CF1F}"/>
      </w:docPartPr>
      <w:docPartBody>
        <w:p w:rsidR="009548CF" w:rsidRDefault="003E453D" w:rsidP="003E453D">
          <w:pPr>
            <w:pStyle w:val="9C02E2A56DE34FACB440F70CC564A6D93"/>
          </w:pPr>
          <w:r>
            <w:rPr>
              <w:rStyle w:val="PlaceholderText"/>
            </w:rPr>
            <w:t>Insert Mo/Date/Year</w:t>
          </w:r>
        </w:p>
      </w:docPartBody>
    </w:docPart>
    <w:docPart>
      <w:docPartPr>
        <w:name w:val="82DC88A4724342E1A3AEF4D00362B578"/>
        <w:category>
          <w:name w:val="General"/>
          <w:gallery w:val="placeholder"/>
        </w:category>
        <w:types>
          <w:type w:val="bbPlcHdr"/>
        </w:types>
        <w:behaviors>
          <w:behavior w:val="content"/>
        </w:behaviors>
        <w:guid w:val="{2182834F-3FAD-415E-A9FC-261B1C64D67D}"/>
      </w:docPartPr>
      <w:docPartBody>
        <w:p w:rsidR="009548CF" w:rsidRDefault="003E453D" w:rsidP="003E453D">
          <w:pPr>
            <w:pStyle w:val="82DC88A4724342E1A3AEF4D00362B5783"/>
          </w:pPr>
          <w:r w:rsidRPr="005E0231">
            <w:rPr>
              <w:rFonts w:eastAsia="Calibri" w:cs="Times New Roman"/>
              <w:color w:val="808080"/>
            </w:rPr>
            <w:t xml:space="preserve">Describe </w:t>
          </w:r>
          <w:r>
            <w:rPr>
              <w:rFonts w:eastAsia="Calibri" w:cs="Times New Roman"/>
              <w:color w:val="808080"/>
            </w:rPr>
            <w:t>Equipment</w:t>
          </w:r>
          <w:r w:rsidRPr="005E0231">
            <w:rPr>
              <w:rFonts w:eastAsia="Calibri" w:cs="Times New Roman"/>
              <w:color w:val="808080"/>
            </w:rPr>
            <w:t xml:space="preserve"> Lock key management policy</w:t>
          </w:r>
        </w:p>
      </w:docPartBody>
    </w:docPart>
    <w:docPart>
      <w:docPartPr>
        <w:name w:val="BE0C87C2C6EE4B838921BFC18CD152A6"/>
        <w:category>
          <w:name w:val="General"/>
          <w:gallery w:val="placeholder"/>
        </w:category>
        <w:types>
          <w:type w:val="bbPlcHdr"/>
        </w:types>
        <w:behaviors>
          <w:behavior w:val="content"/>
        </w:behaviors>
        <w:guid w:val="{D115706C-E2C8-4636-B648-8240FB8F36F2}"/>
      </w:docPartPr>
      <w:docPartBody>
        <w:p w:rsidR="009548CF" w:rsidRDefault="003E453D" w:rsidP="003E453D">
          <w:pPr>
            <w:pStyle w:val="BE0C87C2C6EE4B838921BFC18CD152A66"/>
          </w:pPr>
          <w:r>
            <w:rPr>
              <w:rStyle w:val="PlaceholderText"/>
            </w:rPr>
            <w:t>Insert activity 1</w:t>
          </w:r>
        </w:p>
      </w:docPartBody>
    </w:docPart>
    <w:docPart>
      <w:docPartPr>
        <w:name w:val="5D1274E9868A4AB8A39F38ACD66961FE"/>
        <w:category>
          <w:name w:val="General"/>
          <w:gallery w:val="placeholder"/>
        </w:category>
        <w:types>
          <w:type w:val="bbPlcHdr"/>
        </w:types>
        <w:behaviors>
          <w:behavior w:val="content"/>
        </w:behaviors>
        <w:guid w:val="{7EFAF54C-CB13-40D0-B102-94A132B528CD}"/>
      </w:docPartPr>
      <w:docPartBody>
        <w:p w:rsidR="009548CF" w:rsidRDefault="003E453D" w:rsidP="003E453D">
          <w:pPr>
            <w:pStyle w:val="5D1274E9868A4AB8A39F38ACD66961FE6"/>
          </w:pPr>
          <w:r>
            <w:rPr>
              <w:rStyle w:val="PlaceholderText"/>
            </w:rPr>
            <w:t>Insert activity 2</w:t>
          </w:r>
        </w:p>
      </w:docPartBody>
    </w:docPart>
    <w:docPart>
      <w:docPartPr>
        <w:name w:val="C969796CB3634B64AA90E30A2DAD26E3"/>
        <w:category>
          <w:name w:val="General"/>
          <w:gallery w:val="placeholder"/>
        </w:category>
        <w:types>
          <w:type w:val="bbPlcHdr"/>
        </w:types>
        <w:behaviors>
          <w:behavior w:val="content"/>
        </w:behaviors>
        <w:guid w:val="{EC7CC21D-1576-4D91-AA1C-CCD7CBA31784}"/>
      </w:docPartPr>
      <w:docPartBody>
        <w:p w:rsidR="009548CF" w:rsidRDefault="003E453D" w:rsidP="003E453D">
          <w:pPr>
            <w:pStyle w:val="C969796CB3634B64AA90E30A2DAD26E36"/>
          </w:pPr>
          <w:r>
            <w:rPr>
              <w:rStyle w:val="PlaceholderText"/>
            </w:rPr>
            <w:t>Add additional activities as needed</w:t>
          </w:r>
        </w:p>
      </w:docPartBody>
    </w:docPart>
    <w:docPart>
      <w:docPartPr>
        <w:name w:val="0DEF21B883D846E7B5AF6A19B85F3D0B"/>
        <w:category>
          <w:name w:val="General"/>
          <w:gallery w:val="placeholder"/>
        </w:category>
        <w:types>
          <w:type w:val="bbPlcHdr"/>
        </w:types>
        <w:behaviors>
          <w:behavior w:val="content"/>
        </w:behaviors>
        <w:guid w:val="{BE701D45-45FE-424D-9691-57EEBF8CCF73}"/>
      </w:docPartPr>
      <w:docPartBody>
        <w:p w:rsidR="009548CF" w:rsidRDefault="003E453D" w:rsidP="003E453D">
          <w:pPr>
            <w:pStyle w:val="0DEF21B883D846E7B5AF6A19B85F3D0B2"/>
          </w:pPr>
          <w:r>
            <w:rPr>
              <w:rStyle w:val="PlaceholderText"/>
            </w:rPr>
            <w:t>Insert exempt activity 1</w:t>
          </w:r>
        </w:p>
      </w:docPartBody>
    </w:docPart>
    <w:docPart>
      <w:docPartPr>
        <w:name w:val="B445F1D56D5342D28C60486ABF9BF946"/>
        <w:category>
          <w:name w:val="General"/>
          <w:gallery w:val="placeholder"/>
        </w:category>
        <w:types>
          <w:type w:val="bbPlcHdr"/>
        </w:types>
        <w:behaviors>
          <w:behavior w:val="content"/>
        </w:behaviors>
        <w:guid w:val="{2FCD3A4E-641A-40E2-BF70-9E9C89D61975}"/>
      </w:docPartPr>
      <w:docPartBody>
        <w:p w:rsidR="009548CF" w:rsidRDefault="003E453D" w:rsidP="003E453D">
          <w:pPr>
            <w:pStyle w:val="B445F1D56D5342D28C60486ABF9BF9462"/>
          </w:pPr>
          <w:r>
            <w:rPr>
              <w:rStyle w:val="PlaceholderText"/>
            </w:rPr>
            <w:t>Insert exempt activity 2</w:t>
          </w:r>
        </w:p>
      </w:docPartBody>
    </w:docPart>
    <w:docPart>
      <w:docPartPr>
        <w:name w:val="74267976D64246B38E8430D54C9D3B37"/>
        <w:category>
          <w:name w:val="General"/>
          <w:gallery w:val="placeholder"/>
        </w:category>
        <w:types>
          <w:type w:val="bbPlcHdr"/>
        </w:types>
        <w:behaviors>
          <w:behavior w:val="content"/>
        </w:behaviors>
        <w:guid w:val="{010A9142-1732-4A72-B333-0C87765DBE9A}"/>
      </w:docPartPr>
      <w:docPartBody>
        <w:p w:rsidR="009548CF" w:rsidRDefault="003E453D" w:rsidP="003E453D">
          <w:pPr>
            <w:pStyle w:val="74267976D64246B38E8430D54C9D3B372"/>
          </w:pPr>
          <w:r>
            <w:rPr>
              <w:rStyle w:val="PlaceholderText"/>
            </w:rPr>
            <w:t>Add additional exempt activities</w:t>
          </w:r>
        </w:p>
      </w:docPartBody>
    </w:docPart>
    <w:docPart>
      <w:docPartPr>
        <w:name w:val="9C35706198154117871F8B4C94AFB0EC"/>
        <w:category>
          <w:name w:val="General"/>
          <w:gallery w:val="placeholder"/>
        </w:category>
        <w:types>
          <w:type w:val="bbPlcHdr"/>
        </w:types>
        <w:behaviors>
          <w:behavior w:val="content"/>
        </w:behaviors>
        <w:guid w:val="{601E439C-870C-4A56-8583-DD35876AF00E}"/>
      </w:docPartPr>
      <w:docPartBody>
        <w:p w:rsidR="009548CF" w:rsidRDefault="003E453D" w:rsidP="003E453D">
          <w:pPr>
            <w:pStyle w:val="9C35706198154117871F8B4C94AFB0EC3"/>
          </w:pPr>
          <w:r>
            <w:rPr>
              <w:rStyle w:val="PlaceholderText"/>
            </w:rPr>
            <w:t>Describe how equipment specific procedures are developed, managed and updated.</w:t>
          </w:r>
        </w:p>
      </w:docPartBody>
    </w:docPart>
    <w:docPart>
      <w:docPartPr>
        <w:name w:val="2E58E9CC88D04EB88A14D39F52DECEE6"/>
        <w:category>
          <w:name w:val="General"/>
          <w:gallery w:val="placeholder"/>
        </w:category>
        <w:types>
          <w:type w:val="bbPlcHdr"/>
        </w:types>
        <w:behaviors>
          <w:behavior w:val="content"/>
        </w:behaviors>
        <w:guid w:val="{EE832638-6E6C-42E1-8B91-F7C2250175BE}"/>
      </w:docPartPr>
      <w:docPartBody>
        <w:p w:rsidR="009548CF" w:rsidRDefault="003E453D" w:rsidP="003E453D">
          <w:pPr>
            <w:pStyle w:val="2E58E9CC88D04EB88A14D39F52DECEE63"/>
          </w:pPr>
          <w:r w:rsidRPr="005E0231">
            <w:rPr>
              <w:rFonts w:eastAsia="Calibri" w:cs="Times New Roman"/>
              <w:color w:val="808080"/>
            </w:rPr>
            <w:t xml:space="preserve">Describe </w:t>
          </w:r>
          <w:r>
            <w:rPr>
              <w:rFonts w:eastAsia="Calibri" w:cs="Times New Roman"/>
              <w:color w:val="808080"/>
            </w:rPr>
            <w:t>department specific procedures for lock removal policy.</w:t>
          </w:r>
        </w:p>
      </w:docPartBody>
    </w:docPart>
    <w:docPart>
      <w:docPartPr>
        <w:name w:val="0716D0E259014DDBA062669B9E95C891"/>
        <w:category>
          <w:name w:val="General"/>
          <w:gallery w:val="placeholder"/>
        </w:category>
        <w:types>
          <w:type w:val="bbPlcHdr"/>
        </w:types>
        <w:behaviors>
          <w:behavior w:val="content"/>
        </w:behaviors>
        <w:guid w:val="{64CDEDEE-77CD-4B27-B551-FC630AE63EDA}"/>
      </w:docPartPr>
      <w:docPartBody>
        <w:p w:rsidR="00152768" w:rsidRDefault="003E453D" w:rsidP="003E453D">
          <w:pPr>
            <w:pStyle w:val="0716D0E259014DDBA062669B9E95C8914"/>
          </w:pPr>
          <w:r>
            <w:rPr>
              <w:rStyle w:val="PlaceholderText"/>
            </w:rPr>
            <w:t>Insert location</w:t>
          </w:r>
        </w:p>
      </w:docPartBody>
    </w:docPart>
    <w:docPart>
      <w:docPartPr>
        <w:name w:val="3F88B7F905514246AC502720E65DBF9C"/>
        <w:category>
          <w:name w:val="General"/>
          <w:gallery w:val="placeholder"/>
        </w:category>
        <w:types>
          <w:type w:val="bbPlcHdr"/>
        </w:types>
        <w:behaviors>
          <w:behavior w:val="content"/>
        </w:behaviors>
        <w:guid w:val="{41E8F623-E630-435A-A03E-E06B5A1EFC95}"/>
      </w:docPartPr>
      <w:docPartBody>
        <w:p w:rsidR="00152768" w:rsidRDefault="003E453D" w:rsidP="003E453D">
          <w:pPr>
            <w:pStyle w:val="3F88B7F905514246AC502720E65DBF9C4"/>
          </w:pPr>
          <w:r>
            <w:rPr>
              <w:rStyle w:val="PlaceholderText"/>
            </w:rPr>
            <w:t>Insert location</w:t>
          </w:r>
        </w:p>
      </w:docPartBody>
    </w:docPart>
    <w:docPart>
      <w:docPartPr>
        <w:name w:val="BB94FC9D748D4C10BC9E0E02C19238BA"/>
        <w:category>
          <w:name w:val="General"/>
          <w:gallery w:val="placeholder"/>
        </w:category>
        <w:types>
          <w:type w:val="bbPlcHdr"/>
        </w:types>
        <w:behaviors>
          <w:behavior w:val="content"/>
        </w:behaviors>
        <w:guid w:val="{9710B626-18B6-4568-BAF7-A3400C99B7A1}"/>
      </w:docPartPr>
      <w:docPartBody>
        <w:p w:rsidR="00592F2A" w:rsidRDefault="00D912EA" w:rsidP="00D912EA">
          <w:pPr>
            <w:pStyle w:val="BB94FC9D748D4C10BC9E0E02C19238BA"/>
          </w:pPr>
          <w:r w:rsidRPr="005E0231">
            <w:rPr>
              <w:rFonts w:eastAsia="Calibri" w:cs="Times New Roman"/>
              <w:color w:val="808080"/>
            </w:rPr>
            <w:t>Equipment Lock physical description</w:t>
          </w:r>
        </w:p>
      </w:docPartBody>
    </w:docPart>
    <w:docPart>
      <w:docPartPr>
        <w:name w:val="B87BC46C8678423DACA99B281AA56223"/>
        <w:category>
          <w:name w:val="General"/>
          <w:gallery w:val="placeholder"/>
        </w:category>
        <w:types>
          <w:type w:val="bbPlcHdr"/>
        </w:types>
        <w:behaviors>
          <w:behavior w:val="content"/>
        </w:behaviors>
        <w:guid w:val="{509B5994-D049-46D7-B82E-0146B1A23F94}"/>
      </w:docPartPr>
      <w:docPartBody>
        <w:p w:rsidR="00592F2A" w:rsidRDefault="003E453D" w:rsidP="003E453D">
          <w:pPr>
            <w:pStyle w:val="B87BC46C8678423DACA99B281AA5622317"/>
          </w:pPr>
          <w:r w:rsidRPr="005E0231">
            <w:rPr>
              <w:rFonts w:eastAsia="Calibri" w:cs="Times New Roman"/>
              <w:color w:val="808080"/>
            </w:rPr>
            <w:t>Insert Shop/Department Name</w:t>
          </w:r>
        </w:p>
      </w:docPartBody>
    </w:docPart>
    <w:docPart>
      <w:docPartPr>
        <w:name w:val="A80F5D7EC3134A02B09714E48F64D8D0"/>
        <w:category>
          <w:name w:val="General"/>
          <w:gallery w:val="placeholder"/>
        </w:category>
        <w:types>
          <w:type w:val="bbPlcHdr"/>
        </w:types>
        <w:behaviors>
          <w:behavior w:val="content"/>
        </w:behaviors>
        <w:guid w:val="{E87B5402-97CA-408A-8A28-04D4C0E8FA12}"/>
      </w:docPartPr>
      <w:docPartBody>
        <w:p w:rsidR="003E453D" w:rsidRDefault="003E453D" w:rsidP="003E453D">
          <w:pPr>
            <w:pStyle w:val="A80F5D7EC3134A02B09714E48F64D8D02"/>
          </w:pPr>
          <w:r>
            <w:rPr>
              <w:rStyle w:val="PlaceholderText"/>
            </w:rPr>
            <w:t>Enter name</w:t>
          </w:r>
          <w:r w:rsidRPr="00200D13">
            <w:rPr>
              <w:rStyle w:val="PlaceholderText"/>
            </w:rPr>
            <w:t>.</w:t>
          </w:r>
        </w:p>
      </w:docPartBody>
    </w:docPart>
    <w:docPart>
      <w:docPartPr>
        <w:name w:val="A6977F1CC2F54C1398791C86F2161C8F"/>
        <w:category>
          <w:name w:val="General"/>
          <w:gallery w:val="placeholder"/>
        </w:category>
        <w:types>
          <w:type w:val="bbPlcHdr"/>
        </w:types>
        <w:behaviors>
          <w:behavior w:val="content"/>
        </w:behaviors>
        <w:guid w:val="{7CA07F04-1157-4679-94D0-E87EAEF9271B}"/>
      </w:docPartPr>
      <w:docPartBody>
        <w:p w:rsidR="003E453D" w:rsidRDefault="003E453D" w:rsidP="003E453D">
          <w:pPr>
            <w:pStyle w:val="A6977F1CC2F54C1398791C86F2161C8F2"/>
          </w:pPr>
          <w:r>
            <w:rPr>
              <w:rStyle w:val="PlaceholderText"/>
            </w:rPr>
            <w:t>Enter name</w:t>
          </w:r>
          <w:r w:rsidRPr="00200D13">
            <w:rPr>
              <w:rStyle w:val="PlaceholderText"/>
            </w:rPr>
            <w:t>.</w:t>
          </w:r>
        </w:p>
      </w:docPartBody>
    </w:docPart>
    <w:docPart>
      <w:docPartPr>
        <w:name w:val="93B63439461947839FE28436F07E9671"/>
        <w:category>
          <w:name w:val="General"/>
          <w:gallery w:val="placeholder"/>
        </w:category>
        <w:types>
          <w:type w:val="bbPlcHdr"/>
        </w:types>
        <w:behaviors>
          <w:behavior w:val="content"/>
        </w:behaviors>
        <w:guid w:val="{7BCFEC2E-AD5B-46B5-A306-A64135E53363}"/>
      </w:docPartPr>
      <w:docPartBody>
        <w:p w:rsidR="003E453D" w:rsidRDefault="003E453D" w:rsidP="003E453D">
          <w:pPr>
            <w:pStyle w:val="93B63439461947839FE28436F07E96711"/>
          </w:pPr>
          <w:r>
            <w:rPr>
              <w:rStyle w:val="PlaceholderText"/>
            </w:rPr>
            <w:t>Enter department name</w:t>
          </w:r>
          <w:r w:rsidRPr="00200D13">
            <w:rPr>
              <w:rStyle w:val="PlaceholderText"/>
            </w:rPr>
            <w:t>.</w:t>
          </w:r>
        </w:p>
      </w:docPartBody>
    </w:docPart>
    <w:docPart>
      <w:docPartPr>
        <w:name w:val="F8D3431C58A6480A9F585A1A91675915"/>
        <w:category>
          <w:name w:val="General"/>
          <w:gallery w:val="placeholder"/>
        </w:category>
        <w:types>
          <w:type w:val="bbPlcHdr"/>
        </w:types>
        <w:behaviors>
          <w:behavior w:val="content"/>
        </w:behaviors>
        <w:guid w:val="{EB0F0EE3-9265-41D9-94A3-4F09BA819B63}"/>
      </w:docPartPr>
      <w:docPartBody>
        <w:p w:rsidR="003E453D" w:rsidRDefault="003E453D" w:rsidP="003E453D">
          <w:pPr>
            <w:pStyle w:val="F8D3431C58A6480A9F585A1A916759151"/>
          </w:pPr>
          <w:r>
            <w:rPr>
              <w:rStyle w:val="PlaceholderText"/>
            </w:rPr>
            <w:t>Enter</w:t>
          </w:r>
          <w:r w:rsidRPr="00200D13">
            <w:rPr>
              <w:rStyle w:val="PlaceholderText"/>
            </w:rPr>
            <w:t xml:space="preserve"> date.</w:t>
          </w:r>
        </w:p>
      </w:docPartBody>
    </w:docPart>
    <w:docPart>
      <w:docPartPr>
        <w:name w:val="066C1B0CE12C4004A262986ECE6F8CC1"/>
        <w:category>
          <w:name w:val="General"/>
          <w:gallery w:val="placeholder"/>
        </w:category>
        <w:types>
          <w:type w:val="bbPlcHdr"/>
        </w:types>
        <w:behaviors>
          <w:behavior w:val="content"/>
        </w:behaviors>
        <w:guid w:val="{6AA52628-AD9C-443F-8795-4137FE645D96}"/>
      </w:docPartPr>
      <w:docPartBody>
        <w:p w:rsidR="003E453D" w:rsidRDefault="003E453D" w:rsidP="003E453D">
          <w:pPr>
            <w:pStyle w:val="066C1B0CE12C4004A262986ECE6F8CC1"/>
          </w:pPr>
          <w:r>
            <w:rPr>
              <w:rStyle w:val="PlaceholderText"/>
            </w:rPr>
            <w:t>Enter name</w:t>
          </w:r>
          <w:r w:rsidRPr="00200D13">
            <w:rPr>
              <w:rStyle w:val="PlaceholderText"/>
            </w:rPr>
            <w:t>.</w:t>
          </w:r>
        </w:p>
      </w:docPartBody>
    </w:docPart>
    <w:docPart>
      <w:docPartPr>
        <w:name w:val="66ABD7189AC6403CABA4429620C476BA"/>
        <w:category>
          <w:name w:val="General"/>
          <w:gallery w:val="placeholder"/>
        </w:category>
        <w:types>
          <w:type w:val="bbPlcHdr"/>
        </w:types>
        <w:behaviors>
          <w:behavior w:val="content"/>
        </w:behaviors>
        <w:guid w:val="{B5173875-BD4A-4720-89B5-881CDC1C58B1}"/>
      </w:docPartPr>
      <w:docPartBody>
        <w:p w:rsidR="003E453D" w:rsidRDefault="003E453D" w:rsidP="003E453D">
          <w:pPr>
            <w:pStyle w:val="66ABD7189AC6403CABA4429620C476BA"/>
          </w:pPr>
          <w:r>
            <w:rPr>
              <w:rStyle w:val="PlaceholderText"/>
            </w:rPr>
            <w:t>Enter name</w:t>
          </w:r>
          <w:r w:rsidRPr="00200D13">
            <w:rPr>
              <w:rStyle w:val="PlaceholderText"/>
            </w:rPr>
            <w:t>.</w:t>
          </w:r>
        </w:p>
      </w:docPartBody>
    </w:docPart>
    <w:docPart>
      <w:docPartPr>
        <w:name w:val="1F967AC0C62B4D30A89323E5B167AB4B"/>
        <w:category>
          <w:name w:val="General"/>
          <w:gallery w:val="placeholder"/>
        </w:category>
        <w:types>
          <w:type w:val="bbPlcHdr"/>
        </w:types>
        <w:behaviors>
          <w:behavior w:val="content"/>
        </w:behaviors>
        <w:guid w:val="{24078058-629D-4D29-AF8F-2500CDF5C825}"/>
      </w:docPartPr>
      <w:docPartBody>
        <w:p w:rsidR="003E453D" w:rsidRDefault="003E453D" w:rsidP="003E453D">
          <w:pPr>
            <w:pStyle w:val="1F967AC0C62B4D30A89323E5B167AB4B"/>
          </w:pPr>
          <w:r>
            <w:rPr>
              <w:rStyle w:val="PlaceholderText"/>
            </w:rPr>
            <w:t>Enter name</w:t>
          </w:r>
          <w:r w:rsidRPr="00200D13">
            <w:rPr>
              <w:rStyle w:val="PlaceholderText"/>
            </w:rPr>
            <w:t>.</w:t>
          </w:r>
        </w:p>
      </w:docPartBody>
    </w:docPart>
    <w:docPart>
      <w:docPartPr>
        <w:name w:val="88D1AC84577D43F883745D743C1507E5"/>
        <w:category>
          <w:name w:val="General"/>
          <w:gallery w:val="placeholder"/>
        </w:category>
        <w:types>
          <w:type w:val="bbPlcHdr"/>
        </w:types>
        <w:behaviors>
          <w:behavior w:val="content"/>
        </w:behaviors>
        <w:guid w:val="{081F070D-962A-48E7-A672-2E82950944DA}"/>
      </w:docPartPr>
      <w:docPartBody>
        <w:p w:rsidR="003E453D" w:rsidRDefault="003E453D" w:rsidP="003E453D">
          <w:pPr>
            <w:pStyle w:val="88D1AC84577D43F883745D743C1507E5"/>
          </w:pPr>
          <w:r>
            <w:rPr>
              <w:rStyle w:val="PlaceholderText"/>
            </w:rPr>
            <w:t>Enter name</w:t>
          </w:r>
          <w:r w:rsidRPr="00200D13">
            <w:rPr>
              <w:rStyle w:val="PlaceholderText"/>
            </w:rPr>
            <w:t>.</w:t>
          </w:r>
        </w:p>
      </w:docPartBody>
    </w:docPart>
    <w:docPart>
      <w:docPartPr>
        <w:name w:val="916C2CD36E154952BFF7E2F6C53A296B"/>
        <w:category>
          <w:name w:val="General"/>
          <w:gallery w:val="placeholder"/>
        </w:category>
        <w:types>
          <w:type w:val="bbPlcHdr"/>
        </w:types>
        <w:behaviors>
          <w:behavior w:val="content"/>
        </w:behaviors>
        <w:guid w:val="{6B0E20E4-8769-4340-99CA-C05634CD3533}"/>
      </w:docPartPr>
      <w:docPartBody>
        <w:p w:rsidR="003E453D" w:rsidRDefault="003E453D" w:rsidP="003E453D">
          <w:pPr>
            <w:pStyle w:val="916C2CD36E154952BFF7E2F6C53A296B"/>
          </w:pPr>
          <w:r>
            <w:rPr>
              <w:rStyle w:val="PlaceholderText"/>
            </w:rPr>
            <w:t>Enter name</w:t>
          </w:r>
          <w:r w:rsidRPr="00200D13">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Open Sans"/>
    <w:panose1 w:val="020B0606030504020204"/>
    <w:charset w:val="00"/>
    <w:family w:val="swiss"/>
    <w:pitch w:val="variable"/>
    <w:sig w:usb0="E00002EF" w:usb1="4000205B" w:usb2="00000028" w:usb3="00000000" w:csb0="0000019F" w:csb1="00000000"/>
  </w:font>
  <w:font w:name="Encode Sans Wide">
    <w:altName w:val="Calibri"/>
    <w:panose1 w:val="02000000000000000000"/>
    <w:charset w:val="00"/>
    <w:family w:val="auto"/>
    <w:pitch w:val="variable"/>
    <w:sig w:usb0="A00000FF" w:usb1="5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Encode Sans Normal Black">
    <w:altName w:val="Times New Roman"/>
    <w:panose1 w:val="02000000000000000000"/>
    <w:charset w:val="00"/>
    <w:family w:val="auto"/>
    <w:pitch w:val="variable"/>
    <w:sig w:usb0="A00000FF" w:usb1="5000207B" w:usb2="00000000" w:usb3="00000000" w:csb0="00000093" w:csb1="00000000"/>
  </w:font>
  <w:font w:name="Arial">
    <w:panose1 w:val="020B0604020202020204"/>
    <w:charset w:val="00"/>
    <w:family w:val="swiss"/>
    <w:pitch w:val="variable"/>
    <w:sig w:usb0="E0002EFF" w:usb1="C000785B" w:usb2="00000009" w:usb3="00000000" w:csb0="000001FF" w:csb1="00000000"/>
  </w:font>
  <w:font w:name="Uni Sans Light">
    <w:panose1 w:val="00000500000000000000"/>
    <w:charset w:val="00"/>
    <w:family w:val="modern"/>
    <w:notTrueType/>
    <w:pitch w:val="variable"/>
    <w:sig w:usb0="A00002EF" w:usb1="4000204A" w:usb2="00000000" w:usb3="00000000" w:csb0="00000097"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AB7"/>
    <w:rsid w:val="00152768"/>
    <w:rsid w:val="001C6AB7"/>
    <w:rsid w:val="003E453D"/>
    <w:rsid w:val="00531610"/>
    <w:rsid w:val="00592F2A"/>
    <w:rsid w:val="005B3EE6"/>
    <w:rsid w:val="00916104"/>
    <w:rsid w:val="009548CF"/>
    <w:rsid w:val="00D912EA"/>
    <w:rsid w:val="00E66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453D"/>
    <w:rPr>
      <w:color w:val="808080"/>
    </w:rPr>
  </w:style>
  <w:style w:type="paragraph" w:customStyle="1" w:styleId="BB94FC9D748D4C10BC9E0E02C19238BA">
    <w:name w:val="BB94FC9D748D4C10BC9E0E02C19238BA"/>
    <w:rsid w:val="00D912EA"/>
  </w:style>
  <w:style w:type="paragraph" w:customStyle="1" w:styleId="B9DF43A31D0043A29034733A7B7F036643">
    <w:name w:val="B9DF43A31D0043A29034733A7B7F036643"/>
    <w:rsid w:val="009548CF"/>
    <w:pPr>
      <w:spacing w:before="120" w:after="120" w:line="240" w:lineRule="auto"/>
    </w:pPr>
    <w:rPr>
      <w:rFonts w:ascii="Open Sans" w:hAnsi="Open Sans"/>
      <w:szCs w:val="24"/>
    </w:rPr>
  </w:style>
  <w:style w:type="paragraph" w:customStyle="1" w:styleId="B87BC46C8678423DACA99B281AA5622317">
    <w:name w:val="B87BC46C8678423DACA99B281AA5622317"/>
    <w:rsid w:val="003E453D"/>
    <w:pPr>
      <w:spacing w:before="120" w:after="120" w:line="240" w:lineRule="auto"/>
    </w:pPr>
    <w:rPr>
      <w:rFonts w:ascii="Open Sans" w:hAnsi="Open Sans"/>
      <w:szCs w:val="24"/>
    </w:rPr>
  </w:style>
  <w:style w:type="paragraph" w:customStyle="1" w:styleId="0AD2DB42E9D34F20BCA3F1416E13794016">
    <w:name w:val="0AD2DB42E9D34F20BCA3F1416E13794016"/>
    <w:rsid w:val="003E453D"/>
    <w:pPr>
      <w:spacing w:before="120" w:after="120" w:line="240" w:lineRule="auto"/>
    </w:pPr>
    <w:rPr>
      <w:rFonts w:ascii="Open Sans" w:hAnsi="Open Sans"/>
      <w:szCs w:val="24"/>
    </w:rPr>
  </w:style>
  <w:style w:type="paragraph" w:customStyle="1" w:styleId="F78C4BAABA304360BE379FAA62F9FCDC16">
    <w:name w:val="F78C4BAABA304360BE379FAA62F9FCDC16"/>
    <w:rsid w:val="003E453D"/>
    <w:pPr>
      <w:spacing w:before="120" w:after="120" w:line="240" w:lineRule="auto"/>
    </w:pPr>
    <w:rPr>
      <w:rFonts w:ascii="Open Sans" w:hAnsi="Open Sans"/>
      <w:szCs w:val="24"/>
    </w:rPr>
  </w:style>
  <w:style w:type="paragraph" w:customStyle="1" w:styleId="F3D5238439BA4A29A956CEAB83FA95F716">
    <w:name w:val="F3D5238439BA4A29A956CEAB83FA95F716"/>
    <w:rsid w:val="003E453D"/>
    <w:pPr>
      <w:spacing w:before="120" w:after="120" w:line="240" w:lineRule="auto"/>
    </w:pPr>
    <w:rPr>
      <w:rFonts w:ascii="Open Sans" w:hAnsi="Open Sans"/>
      <w:szCs w:val="24"/>
    </w:rPr>
  </w:style>
  <w:style w:type="paragraph" w:customStyle="1" w:styleId="BE0C87C2C6EE4B838921BFC18CD152A66">
    <w:name w:val="BE0C87C2C6EE4B838921BFC18CD152A66"/>
    <w:rsid w:val="003E453D"/>
    <w:pPr>
      <w:spacing w:before="120" w:after="120" w:line="240" w:lineRule="auto"/>
    </w:pPr>
    <w:rPr>
      <w:rFonts w:ascii="Open Sans" w:hAnsi="Open Sans"/>
      <w:szCs w:val="24"/>
    </w:rPr>
  </w:style>
  <w:style w:type="paragraph" w:customStyle="1" w:styleId="5D1274E9868A4AB8A39F38ACD66961FE6">
    <w:name w:val="5D1274E9868A4AB8A39F38ACD66961FE6"/>
    <w:rsid w:val="003E453D"/>
    <w:pPr>
      <w:spacing w:before="120" w:after="120" w:line="240" w:lineRule="auto"/>
    </w:pPr>
    <w:rPr>
      <w:rFonts w:ascii="Open Sans" w:hAnsi="Open Sans"/>
      <w:szCs w:val="24"/>
    </w:rPr>
  </w:style>
  <w:style w:type="paragraph" w:customStyle="1" w:styleId="C969796CB3634B64AA90E30A2DAD26E36">
    <w:name w:val="C969796CB3634B64AA90E30A2DAD26E36"/>
    <w:rsid w:val="003E453D"/>
    <w:pPr>
      <w:spacing w:before="120" w:after="120" w:line="240" w:lineRule="auto"/>
    </w:pPr>
    <w:rPr>
      <w:rFonts w:ascii="Open Sans" w:hAnsi="Open Sans"/>
      <w:szCs w:val="24"/>
    </w:rPr>
  </w:style>
  <w:style w:type="paragraph" w:customStyle="1" w:styleId="0DEF21B883D846E7B5AF6A19B85F3D0B2">
    <w:name w:val="0DEF21B883D846E7B5AF6A19B85F3D0B2"/>
    <w:rsid w:val="003E453D"/>
    <w:pPr>
      <w:tabs>
        <w:tab w:val="right" w:leader="dot" w:pos="9350"/>
      </w:tabs>
      <w:spacing w:before="120" w:after="100" w:line="240" w:lineRule="auto"/>
    </w:pPr>
    <w:rPr>
      <w:rFonts w:ascii="Open Sans" w:hAnsi="Open Sans"/>
      <w:szCs w:val="24"/>
    </w:rPr>
  </w:style>
  <w:style w:type="paragraph" w:customStyle="1" w:styleId="B445F1D56D5342D28C60486ABF9BF9462">
    <w:name w:val="B445F1D56D5342D28C60486ABF9BF9462"/>
    <w:rsid w:val="003E453D"/>
    <w:pPr>
      <w:tabs>
        <w:tab w:val="right" w:leader="dot" w:pos="9350"/>
      </w:tabs>
      <w:spacing w:before="120" w:after="100" w:line="240" w:lineRule="auto"/>
    </w:pPr>
    <w:rPr>
      <w:rFonts w:ascii="Open Sans" w:hAnsi="Open Sans"/>
      <w:szCs w:val="24"/>
    </w:rPr>
  </w:style>
  <w:style w:type="paragraph" w:customStyle="1" w:styleId="74267976D64246B38E8430D54C9D3B372">
    <w:name w:val="74267976D64246B38E8430D54C9D3B372"/>
    <w:rsid w:val="003E453D"/>
    <w:pPr>
      <w:tabs>
        <w:tab w:val="right" w:leader="dot" w:pos="9350"/>
      </w:tabs>
      <w:spacing w:before="120" w:after="100" w:line="240" w:lineRule="auto"/>
    </w:pPr>
    <w:rPr>
      <w:rFonts w:ascii="Open Sans" w:hAnsi="Open Sans"/>
      <w:szCs w:val="24"/>
    </w:rPr>
  </w:style>
  <w:style w:type="paragraph" w:customStyle="1" w:styleId="9C35706198154117871F8B4C94AFB0EC3">
    <w:name w:val="9C35706198154117871F8B4C94AFB0EC3"/>
    <w:rsid w:val="003E453D"/>
    <w:pPr>
      <w:spacing w:before="120" w:after="120" w:line="240" w:lineRule="auto"/>
    </w:pPr>
    <w:rPr>
      <w:rFonts w:ascii="Open Sans" w:hAnsi="Open Sans"/>
      <w:szCs w:val="24"/>
    </w:rPr>
  </w:style>
  <w:style w:type="paragraph" w:customStyle="1" w:styleId="526CD1F7A9CF404E87FB8E1AD2454CF23">
    <w:name w:val="526CD1F7A9CF404E87FB8E1AD2454CF23"/>
    <w:rsid w:val="003E453D"/>
    <w:pPr>
      <w:spacing w:before="120" w:after="120" w:line="240" w:lineRule="auto"/>
    </w:pPr>
    <w:rPr>
      <w:rFonts w:ascii="Open Sans" w:hAnsi="Open Sans"/>
      <w:szCs w:val="24"/>
    </w:rPr>
  </w:style>
  <w:style w:type="paragraph" w:customStyle="1" w:styleId="36C8719926C44656B24E0EAE3701AA1A3">
    <w:name w:val="36C8719926C44656B24E0EAE3701AA1A3"/>
    <w:rsid w:val="003E453D"/>
    <w:pPr>
      <w:spacing w:before="120" w:after="120" w:line="240" w:lineRule="auto"/>
    </w:pPr>
    <w:rPr>
      <w:rFonts w:ascii="Open Sans" w:hAnsi="Open Sans"/>
      <w:szCs w:val="24"/>
    </w:rPr>
  </w:style>
  <w:style w:type="paragraph" w:customStyle="1" w:styleId="ED199201905046BAA23410641CAACC643">
    <w:name w:val="ED199201905046BAA23410641CAACC643"/>
    <w:rsid w:val="003E453D"/>
    <w:pPr>
      <w:spacing w:before="120" w:after="120" w:line="240" w:lineRule="auto"/>
    </w:pPr>
    <w:rPr>
      <w:rFonts w:ascii="Open Sans" w:hAnsi="Open Sans"/>
      <w:szCs w:val="24"/>
    </w:rPr>
  </w:style>
  <w:style w:type="paragraph" w:customStyle="1" w:styleId="0EBC64AF59784274BEA713EF5F29D4FF3">
    <w:name w:val="0EBC64AF59784274BEA713EF5F29D4FF3"/>
    <w:rsid w:val="003E453D"/>
    <w:pPr>
      <w:spacing w:before="120" w:after="120" w:line="240" w:lineRule="auto"/>
    </w:pPr>
    <w:rPr>
      <w:rFonts w:ascii="Open Sans" w:hAnsi="Open Sans"/>
      <w:szCs w:val="24"/>
    </w:rPr>
  </w:style>
  <w:style w:type="paragraph" w:customStyle="1" w:styleId="8399EB2F785A4B88A4FDFD73F3B7CA9C3">
    <w:name w:val="8399EB2F785A4B88A4FDFD73F3B7CA9C3"/>
    <w:rsid w:val="003E453D"/>
    <w:pPr>
      <w:spacing w:before="120" w:after="120" w:line="240" w:lineRule="auto"/>
    </w:pPr>
    <w:rPr>
      <w:rFonts w:ascii="Open Sans" w:hAnsi="Open Sans"/>
      <w:szCs w:val="24"/>
    </w:rPr>
  </w:style>
  <w:style w:type="paragraph" w:customStyle="1" w:styleId="82DC88A4724342E1A3AEF4D00362B5783">
    <w:name w:val="82DC88A4724342E1A3AEF4D00362B5783"/>
    <w:rsid w:val="003E453D"/>
    <w:pPr>
      <w:spacing w:before="120" w:after="120" w:line="240" w:lineRule="auto"/>
    </w:pPr>
    <w:rPr>
      <w:rFonts w:ascii="Open Sans" w:hAnsi="Open Sans"/>
      <w:szCs w:val="24"/>
    </w:rPr>
  </w:style>
  <w:style w:type="paragraph" w:customStyle="1" w:styleId="43034ABF334E4DFCAE787C60EF39C1833">
    <w:name w:val="43034ABF334E4DFCAE787C60EF39C1833"/>
    <w:rsid w:val="003E453D"/>
    <w:pPr>
      <w:spacing w:before="120" w:after="120" w:line="240" w:lineRule="auto"/>
    </w:pPr>
    <w:rPr>
      <w:rFonts w:ascii="Open Sans" w:hAnsi="Open Sans"/>
      <w:szCs w:val="24"/>
    </w:rPr>
  </w:style>
  <w:style w:type="paragraph" w:customStyle="1" w:styleId="4E6A1A66778C4202BFE54E181C9254553">
    <w:name w:val="4E6A1A66778C4202BFE54E181C9254553"/>
    <w:rsid w:val="003E453D"/>
    <w:pPr>
      <w:spacing w:before="120" w:after="120" w:line="240" w:lineRule="auto"/>
    </w:pPr>
    <w:rPr>
      <w:rFonts w:ascii="Open Sans" w:hAnsi="Open Sans"/>
      <w:szCs w:val="24"/>
    </w:rPr>
  </w:style>
  <w:style w:type="paragraph" w:customStyle="1" w:styleId="68BD793A423C4A53944828EF0A8F110E3">
    <w:name w:val="68BD793A423C4A53944828EF0A8F110E3"/>
    <w:rsid w:val="003E453D"/>
    <w:pPr>
      <w:spacing w:before="120" w:after="120" w:line="240" w:lineRule="auto"/>
    </w:pPr>
    <w:rPr>
      <w:rFonts w:ascii="Open Sans" w:hAnsi="Open Sans"/>
      <w:szCs w:val="24"/>
    </w:rPr>
  </w:style>
  <w:style w:type="paragraph" w:customStyle="1" w:styleId="046DF51A5EB647D5843EDF642FF6910F3">
    <w:name w:val="046DF51A5EB647D5843EDF642FF6910F3"/>
    <w:rsid w:val="003E453D"/>
    <w:pPr>
      <w:spacing w:before="120" w:after="120" w:line="240" w:lineRule="auto"/>
    </w:pPr>
    <w:rPr>
      <w:rFonts w:ascii="Open Sans" w:hAnsi="Open Sans"/>
      <w:szCs w:val="24"/>
    </w:rPr>
  </w:style>
  <w:style w:type="paragraph" w:customStyle="1" w:styleId="8A4A99DF4BFF4ECB97913679EB650ECC3">
    <w:name w:val="8A4A99DF4BFF4ECB97913679EB650ECC3"/>
    <w:rsid w:val="003E453D"/>
    <w:pPr>
      <w:spacing w:before="120" w:after="120" w:line="240" w:lineRule="auto"/>
    </w:pPr>
    <w:rPr>
      <w:rFonts w:ascii="Open Sans" w:hAnsi="Open Sans"/>
      <w:szCs w:val="24"/>
    </w:rPr>
  </w:style>
  <w:style w:type="paragraph" w:customStyle="1" w:styleId="758AC4A514AE455D98E2724B979B30293">
    <w:name w:val="758AC4A514AE455D98E2724B979B30293"/>
    <w:rsid w:val="003E453D"/>
    <w:pPr>
      <w:spacing w:before="120" w:after="120" w:line="240" w:lineRule="auto"/>
    </w:pPr>
    <w:rPr>
      <w:rFonts w:ascii="Open Sans" w:hAnsi="Open Sans"/>
      <w:szCs w:val="24"/>
    </w:rPr>
  </w:style>
  <w:style w:type="paragraph" w:customStyle="1" w:styleId="2E58E9CC88D04EB88A14D39F52DECEE63">
    <w:name w:val="2E58E9CC88D04EB88A14D39F52DECEE63"/>
    <w:rsid w:val="003E453D"/>
    <w:pPr>
      <w:spacing w:before="120" w:after="120" w:line="240" w:lineRule="auto"/>
    </w:pPr>
    <w:rPr>
      <w:rFonts w:ascii="Open Sans" w:hAnsi="Open Sans"/>
      <w:szCs w:val="24"/>
    </w:rPr>
  </w:style>
  <w:style w:type="paragraph" w:customStyle="1" w:styleId="0716D0E259014DDBA062669B9E95C8914">
    <w:name w:val="0716D0E259014DDBA062669B9E95C8914"/>
    <w:rsid w:val="003E453D"/>
    <w:pPr>
      <w:spacing w:before="120" w:after="120" w:line="240" w:lineRule="auto"/>
    </w:pPr>
    <w:rPr>
      <w:rFonts w:ascii="Open Sans" w:hAnsi="Open Sans"/>
      <w:szCs w:val="24"/>
    </w:rPr>
  </w:style>
  <w:style w:type="paragraph" w:customStyle="1" w:styleId="3F88B7F905514246AC502720E65DBF9C4">
    <w:name w:val="3F88B7F905514246AC502720E65DBF9C4"/>
    <w:rsid w:val="003E453D"/>
    <w:pPr>
      <w:spacing w:before="120" w:after="120" w:line="240" w:lineRule="auto"/>
    </w:pPr>
    <w:rPr>
      <w:rFonts w:ascii="Open Sans" w:hAnsi="Open Sans"/>
      <w:szCs w:val="24"/>
    </w:rPr>
  </w:style>
  <w:style w:type="paragraph" w:customStyle="1" w:styleId="93B63439461947839FE28436F07E96711">
    <w:name w:val="93B63439461947839FE28436F07E96711"/>
    <w:rsid w:val="003E453D"/>
    <w:pPr>
      <w:spacing w:before="120" w:after="120" w:line="240" w:lineRule="auto"/>
    </w:pPr>
    <w:rPr>
      <w:rFonts w:ascii="Open Sans" w:hAnsi="Open Sans"/>
      <w:szCs w:val="24"/>
    </w:rPr>
  </w:style>
  <w:style w:type="paragraph" w:customStyle="1" w:styleId="F8D3431C58A6480A9F585A1A916759151">
    <w:name w:val="F8D3431C58A6480A9F585A1A916759151"/>
    <w:rsid w:val="003E453D"/>
    <w:pPr>
      <w:spacing w:before="120" w:after="120" w:line="240" w:lineRule="auto"/>
    </w:pPr>
    <w:rPr>
      <w:rFonts w:ascii="Open Sans" w:hAnsi="Open Sans"/>
      <w:szCs w:val="24"/>
    </w:rPr>
  </w:style>
  <w:style w:type="paragraph" w:customStyle="1" w:styleId="A80F5D7EC3134A02B09714E48F64D8D02">
    <w:name w:val="A80F5D7EC3134A02B09714E48F64D8D02"/>
    <w:rsid w:val="003E453D"/>
    <w:pPr>
      <w:spacing w:before="120" w:after="120" w:line="240" w:lineRule="auto"/>
    </w:pPr>
    <w:rPr>
      <w:rFonts w:ascii="Open Sans" w:hAnsi="Open Sans"/>
      <w:szCs w:val="24"/>
    </w:rPr>
  </w:style>
  <w:style w:type="paragraph" w:customStyle="1" w:styleId="A6977F1CC2F54C1398791C86F2161C8F2">
    <w:name w:val="A6977F1CC2F54C1398791C86F2161C8F2"/>
    <w:rsid w:val="003E453D"/>
    <w:pPr>
      <w:spacing w:before="120" w:after="120" w:line="240" w:lineRule="auto"/>
    </w:pPr>
    <w:rPr>
      <w:rFonts w:ascii="Open Sans" w:hAnsi="Open Sans"/>
      <w:szCs w:val="24"/>
    </w:rPr>
  </w:style>
  <w:style w:type="paragraph" w:customStyle="1" w:styleId="39FB10CF5031499E9FDD0FE5E39366853">
    <w:name w:val="39FB10CF5031499E9FDD0FE5E39366853"/>
    <w:rsid w:val="003E453D"/>
    <w:pPr>
      <w:spacing w:before="120" w:after="120" w:line="240" w:lineRule="auto"/>
    </w:pPr>
    <w:rPr>
      <w:rFonts w:ascii="Open Sans" w:hAnsi="Open Sans"/>
      <w:sz w:val="18"/>
      <w:szCs w:val="18"/>
    </w:rPr>
  </w:style>
  <w:style w:type="paragraph" w:customStyle="1" w:styleId="9C02E2A56DE34FACB440F70CC564A6D93">
    <w:name w:val="9C02E2A56DE34FACB440F70CC564A6D93"/>
    <w:rsid w:val="003E453D"/>
    <w:pPr>
      <w:spacing w:before="120" w:after="120" w:line="240" w:lineRule="auto"/>
    </w:pPr>
    <w:rPr>
      <w:rFonts w:ascii="Open Sans" w:hAnsi="Open Sans"/>
      <w:sz w:val="18"/>
      <w:szCs w:val="18"/>
    </w:rPr>
  </w:style>
  <w:style w:type="paragraph" w:customStyle="1" w:styleId="066C1B0CE12C4004A262986ECE6F8CC1">
    <w:name w:val="066C1B0CE12C4004A262986ECE6F8CC1"/>
    <w:rsid w:val="003E453D"/>
  </w:style>
  <w:style w:type="paragraph" w:customStyle="1" w:styleId="66ABD7189AC6403CABA4429620C476BA">
    <w:name w:val="66ABD7189AC6403CABA4429620C476BA"/>
    <w:rsid w:val="003E453D"/>
  </w:style>
  <w:style w:type="paragraph" w:customStyle="1" w:styleId="1F967AC0C62B4D30A89323E5B167AB4B">
    <w:name w:val="1F967AC0C62B4D30A89323E5B167AB4B"/>
    <w:rsid w:val="003E453D"/>
  </w:style>
  <w:style w:type="paragraph" w:customStyle="1" w:styleId="88D1AC84577D43F883745D743C1507E5">
    <w:name w:val="88D1AC84577D43F883745D743C1507E5"/>
    <w:rsid w:val="003E453D"/>
  </w:style>
  <w:style w:type="paragraph" w:customStyle="1" w:styleId="916C2CD36E154952BFF7E2F6C53A296B">
    <w:name w:val="916C2CD36E154952BFF7E2F6C53A296B"/>
    <w:rsid w:val="003E45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CA9AF-449E-44A8-AAFB-0CF7339AC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1703</Words>
  <Characters>10050</Characters>
  <Application>Microsoft Office Word</Application>
  <DocSecurity>0</DocSecurity>
  <Lines>271</Lines>
  <Paragraphs>133</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11620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EHS-14AU15-shd2611</dc:creator>
  <cp:keywords/>
  <dc:description/>
  <cp:lastModifiedBy>Karen Crow</cp:lastModifiedBy>
  <cp:revision>3</cp:revision>
  <cp:lastPrinted>2018-02-08T21:03:00Z</cp:lastPrinted>
  <dcterms:created xsi:type="dcterms:W3CDTF">2022-06-22T16:58:00Z</dcterms:created>
  <dcterms:modified xsi:type="dcterms:W3CDTF">2022-06-22T16:59:00Z</dcterms:modified>
</cp:coreProperties>
</file>